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F15AA" w14:textId="1EBF96D6" w:rsidR="00DB42DE" w:rsidRPr="006C0447" w:rsidRDefault="00B61EF0" w:rsidP="006C0447">
      <w:pPr>
        <w:jc w:val="both"/>
        <w:rPr>
          <w:rFonts w:ascii="Cambria" w:hAnsi="Cambria"/>
          <w:b/>
          <w:bCs/>
          <w:sz w:val="24"/>
          <w:szCs w:val="24"/>
        </w:rPr>
      </w:pPr>
      <w:r w:rsidRPr="006C0447">
        <w:rPr>
          <w:rFonts w:ascii="Cambria" w:hAnsi="Cambria"/>
          <w:b/>
          <w:bCs/>
          <w:sz w:val="24"/>
          <w:szCs w:val="24"/>
        </w:rPr>
        <w:t xml:space="preserve">Subject: </w:t>
      </w:r>
      <w:r w:rsidR="00DB42DE" w:rsidRPr="006C0447">
        <w:rPr>
          <w:rFonts w:ascii="Cambria" w:hAnsi="Cambria"/>
          <w:b/>
          <w:bCs/>
          <w:sz w:val="24"/>
          <w:szCs w:val="24"/>
        </w:rPr>
        <w:t>Documentation of Best Practices and Initiatives under Non-Farm Projects</w:t>
      </w:r>
      <w:r w:rsidRPr="006C0447">
        <w:rPr>
          <w:rFonts w:ascii="Cambria" w:hAnsi="Cambria"/>
          <w:b/>
          <w:bCs/>
          <w:sz w:val="24"/>
          <w:szCs w:val="24"/>
        </w:rPr>
        <w:t xml:space="preserve"> in Kerala and Rajasthan </w:t>
      </w:r>
    </w:p>
    <w:p w14:paraId="6B515996" w14:textId="29676277" w:rsidR="00DB42DE" w:rsidRPr="006C0447" w:rsidRDefault="00DB42DE" w:rsidP="006C0447">
      <w:pPr>
        <w:pStyle w:val="ListParagraph"/>
        <w:numPr>
          <w:ilvl w:val="0"/>
          <w:numId w:val="14"/>
        </w:numPr>
        <w:jc w:val="both"/>
        <w:rPr>
          <w:rFonts w:ascii="Cambria" w:hAnsi="Cambria"/>
          <w:sz w:val="24"/>
          <w:szCs w:val="24"/>
        </w:rPr>
      </w:pPr>
      <w:r w:rsidRPr="006C0447">
        <w:rPr>
          <w:rFonts w:ascii="Cambria" w:hAnsi="Cambria"/>
          <w:sz w:val="24"/>
          <w:szCs w:val="24"/>
        </w:rPr>
        <w:t>Kudumbashree NRO has been implementing projects across various partner states funded by NRLM (National Rural Livelihoods Mission) with a focus on leveraging best practices from Kerala. These initiatives aim to foster community support systems for enhancing access to entitlements, local development, and livelihood opportunities, particularly focusing on micro-enterprises. Kudumbashree NRO has extended its support to 21 states in implementing non-farm projects under NRLM and aims to document exemplary practices for sharing with partner states and replicating them on a larger scale.</w:t>
      </w:r>
    </w:p>
    <w:p w14:paraId="2AE6C428" w14:textId="77777777" w:rsidR="00DB42DE" w:rsidRPr="006C0447" w:rsidRDefault="00DB42DE" w:rsidP="006C0447">
      <w:pPr>
        <w:jc w:val="both"/>
        <w:rPr>
          <w:rFonts w:ascii="Cambria" w:hAnsi="Cambria"/>
          <w:sz w:val="24"/>
          <w:szCs w:val="24"/>
        </w:rPr>
      </w:pPr>
    </w:p>
    <w:p w14:paraId="0A1F3E66" w14:textId="45A1F015" w:rsidR="00DB42DE" w:rsidRPr="006C0447" w:rsidRDefault="00DB42DE" w:rsidP="006C0447">
      <w:pPr>
        <w:pStyle w:val="ListParagraph"/>
        <w:numPr>
          <w:ilvl w:val="0"/>
          <w:numId w:val="14"/>
        </w:numPr>
        <w:jc w:val="both"/>
        <w:rPr>
          <w:rFonts w:ascii="Cambria" w:hAnsi="Cambria"/>
          <w:sz w:val="24"/>
          <w:szCs w:val="24"/>
        </w:rPr>
      </w:pPr>
      <w:r w:rsidRPr="006C0447">
        <w:rPr>
          <w:rFonts w:ascii="Cambria" w:hAnsi="Cambria"/>
          <w:sz w:val="24"/>
          <w:szCs w:val="24"/>
        </w:rPr>
        <w:t>The primary objective of this assignment is to document and create learning materials in the form of videos, case studies, and process documents highlighting the best practices and initiatives undertaken by Kudumbashree NRO. These materials will serve as a comprehensive knowledge base for sharing with NRLM, State Rural Livelihoods Missions (SRLMs), and a larger audience for future reference and replication.</w:t>
      </w:r>
    </w:p>
    <w:p w14:paraId="1AA1B559" w14:textId="4E75BD2F" w:rsidR="00DB42DE" w:rsidRPr="006C0447" w:rsidRDefault="00DB42DE" w:rsidP="006C0447">
      <w:pPr>
        <w:pStyle w:val="NoSpacing"/>
        <w:numPr>
          <w:ilvl w:val="0"/>
          <w:numId w:val="14"/>
        </w:numPr>
        <w:jc w:val="both"/>
        <w:rPr>
          <w:rFonts w:ascii="Cambria" w:hAnsi="Cambria"/>
          <w:sz w:val="24"/>
          <w:szCs w:val="24"/>
        </w:rPr>
      </w:pPr>
      <w:r w:rsidRPr="006C0447">
        <w:rPr>
          <w:rFonts w:ascii="Cambria" w:hAnsi="Cambria"/>
          <w:sz w:val="24"/>
          <w:szCs w:val="24"/>
        </w:rPr>
        <w:t xml:space="preserve">Documentation of the best practices and initiatives taken under the non </w:t>
      </w:r>
      <w:r w:rsidR="00620892" w:rsidRPr="006C0447">
        <w:rPr>
          <w:rFonts w:ascii="Cambria" w:hAnsi="Cambria"/>
          <w:sz w:val="24"/>
          <w:szCs w:val="24"/>
        </w:rPr>
        <w:t>-</w:t>
      </w:r>
      <w:r w:rsidRPr="006C0447">
        <w:rPr>
          <w:rFonts w:ascii="Cambria" w:hAnsi="Cambria"/>
          <w:sz w:val="24"/>
          <w:szCs w:val="24"/>
        </w:rPr>
        <w:t>farm projects in Kerala and Rajasthan</w:t>
      </w:r>
      <w:r w:rsidR="005B4872" w:rsidRPr="006C0447">
        <w:rPr>
          <w:rFonts w:ascii="Cambria" w:hAnsi="Cambria"/>
          <w:sz w:val="24"/>
          <w:szCs w:val="24"/>
        </w:rPr>
        <w:t xml:space="preserve"> </w:t>
      </w:r>
      <w:r w:rsidR="005B4872" w:rsidRPr="006C0447">
        <w:rPr>
          <w:rFonts w:ascii="Cambria" w:hAnsi="Cambria" w:cs="Segoe UI"/>
          <w:color w:val="0D0D0D"/>
          <w:sz w:val="24"/>
          <w:szCs w:val="24"/>
          <w:shd w:val="clear" w:color="auto" w:fill="FFFFFF"/>
        </w:rPr>
        <w:t>will involve capturing documentaries</w:t>
      </w:r>
      <w:r w:rsidRPr="006C0447">
        <w:rPr>
          <w:rFonts w:ascii="Cambria" w:hAnsi="Cambria"/>
          <w:sz w:val="24"/>
          <w:szCs w:val="24"/>
        </w:rPr>
        <w:t xml:space="preserve"> on </w:t>
      </w:r>
      <w:r w:rsidR="005B4872" w:rsidRPr="006C0447">
        <w:rPr>
          <w:rFonts w:ascii="Cambria" w:hAnsi="Cambria"/>
          <w:sz w:val="24"/>
          <w:szCs w:val="24"/>
        </w:rPr>
        <w:t xml:space="preserve">successful interventions </w:t>
      </w:r>
      <w:r w:rsidRPr="006C0447">
        <w:rPr>
          <w:rFonts w:ascii="Cambria" w:hAnsi="Cambria"/>
          <w:sz w:val="24"/>
          <w:szCs w:val="24"/>
        </w:rPr>
        <w:t>and processes put in place under the project</w:t>
      </w:r>
      <w:r w:rsidR="005B4872" w:rsidRPr="006C0447">
        <w:rPr>
          <w:rFonts w:ascii="Cambria" w:hAnsi="Cambria"/>
          <w:sz w:val="24"/>
          <w:szCs w:val="24"/>
        </w:rPr>
        <w:t xml:space="preserve"> </w:t>
      </w:r>
      <w:r w:rsidR="005B4872" w:rsidRPr="006C0447">
        <w:rPr>
          <w:rFonts w:ascii="Cambria" w:hAnsi="Cambria" w:cs="Segoe UI"/>
          <w:color w:val="0D0D0D"/>
          <w:sz w:val="24"/>
          <w:szCs w:val="24"/>
          <w:shd w:val="clear" w:color="auto" w:fill="FFFFFF"/>
        </w:rPr>
        <w:t>using multimedia tools, mainly videos and images. Pre-production, field documentation, production, post-production, and editing will be carried out over a period of 90 days.</w:t>
      </w:r>
      <w:r w:rsidRPr="006C0447">
        <w:rPr>
          <w:rFonts w:ascii="Cambria" w:hAnsi="Cambria"/>
          <w:sz w:val="24"/>
          <w:szCs w:val="24"/>
        </w:rPr>
        <w:t xml:space="preserve"> The emphasis of the assignment will be to:</w:t>
      </w:r>
    </w:p>
    <w:p w14:paraId="36831BAE" w14:textId="77777777" w:rsidR="005B4872" w:rsidRPr="006C0447" w:rsidRDefault="005B4872" w:rsidP="006C0447">
      <w:pPr>
        <w:pStyle w:val="NoSpacing"/>
        <w:jc w:val="both"/>
        <w:rPr>
          <w:rFonts w:ascii="Cambria" w:hAnsi="Cambria"/>
          <w:sz w:val="24"/>
          <w:szCs w:val="24"/>
        </w:rPr>
      </w:pPr>
    </w:p>
    <w:p w14:paraId="0E489011" w14:textId="4FCE20BD" w:rsidR="005B4872" w:rsidRPr="006C0447" w:rsidRDefault="005B4872" w:rsidP="006C0447">
      <w:pPr>
        <w:pStyle w:val="NoSpacing"/>
        <w:numPr>
          <w:ilvl w:val="0"/>
          <w:numId w:val="1"/>
        </w:numPr>
        <w:jc w:val="both"/>
        <w:rPr>
          <w:rFonts w:ascii="Cambria" w:hAnsi="Cambria"/>
          <w:sz w:val="24"/>
          <w:szCs w:val="24"/>
        </w:rPr>
      </w:pPr>
      <w:r w:rsidRPr="006C0447">
        <w:rPr>
          <w:rFonts w:ascii="Cambria" w:hAnsi="Cambria"/>
          <w:sz w:val="24"/>
          <w:szCs w:val="24"/>
        </w:rPr>
        <w:t>Create documentary films on</w:t>
      </w:r>
      <w:r w:rsidR="00A44599" w:rsidRPr="006C0447">
        <w:rPr>
          <w:rFonts w:ascii="Cambria" w:hAnsi="Cambria"/>
          <w:sz w:val="24"/>
          <w:szCs w:val="24"/>
        </w:rPr>
        <w:t xml:space="preserve"> various best practices, processes and initiatives taken and impact on the projects for easy </w:t>
      </w:r>
      <w:r w:rsidRPr="006C0447">
        <w:rPr>
          <w:rFonts w:ascii="Cambria" w:hAnsi="Cambria"/>
          <w:sz w:val="24"/>
          <w:szCs w:val="24"/>
        </w:rPr>
        <w:t xml:space="preserve">understanding of the community and other important stakeholders to enhance project ownership. </w:t>
      </w:r>
    </w:p>
    <w:p w14:paraId="10CB9C05" w14:textId="47B55596" w:rsidR="005B4872" w:rsidRPr="006C0447" w:rsidRDefault="005B4872" w:rsidP="006C0447">
      <w:pPr>
        <w:pStyle w:val="NoSpacing"/>
        <w:jc w:val="both"/>
        <w:rPr>
          <w:rFonts w:ascii="Cambria" w:hAnsi="Cambria"/>
          <w:sz w:val="24"/>
          <w:szCs w:val="24"/>
        </w:rPr>
      </w:pPr>
    </w:p>
    <w:p w14:paraId="59609E70" w14:textId="4006E852" w:rsidR="005B4872" w:rsidRPr="006C0447" w:rsidRDefault="005B4872" w:rsidP="006C0447">
      <w:pPr>
        <w:pStyle w:val="NoSpacing"/>
        <w:numPr>
          <w:ilvl w:val="0"/>
          <w:numId w:val="1"/>
        </w:numPr>
        <w:jc w:val="both"/>
        <w:rPr>
          <w:rFonts w:ascii="Cambria" w:hAnsi="Cambria"/>
          <w:sz w:val="24"/>
          <w:szCs w:val="24"/>
        </w:rPr>
      </w:pPr>
      <w:r w:rsidRPr="006C0447">
        <w:rPr>
          <w:rFonts w:ascii="Cambria" w:hAnsi="Cambria"/>
          <w:sz w:val="24"/>
          <w:szCs w:val="24"/>
        </w:rPr>
        <w:t xml:space="preserve">Capture high-resolution photographs </w:t>
      </w:r>
      <w:r w:rsidR="00A44599" w:rsidRPr="006C0447">
        <w:rPr>
          <w:rFonts w:ascii="Cambria" w:hAnsi="Cambria"/>
          <w:sz w:val="24"/>
          <w:szCs w:val="24"/>
        </w:rPr>
        <w:t>on various interventions, processes placed and best practices of the projects</w:t>
      </w:r>
      <w:r w:rsidRPr="006C0447">
        <w:rPr>
          <w:rFonts w:ascii="Cambria" w:hAnsi="Cambria"/>
          <w:sz w:val="24"/>
          <w:szCs w:val="24"/>
        </w:rPr>
        <w:t xml:space="preserve"> to be used at various platforms and publications and shared with community members and other important stakeholders to enhance project ownership</w:t>
      </w:r>
      <w:r w:rsidR="00A44599" w:rsidRPr="006C0447">
        <w:rPr>
          <w:rFonts w:ascii="Cambria" w:hAnsi="Cambria"/>
          <w:sz w:val="24"/>
          <w:szCs w:val="24"/>
        </w:rPr>
        <w:t>.</w:t>
      </w:r>
    </w:p>
    <w:p w14:paraId="652B6DA7" w14:textId="77777777" w:rsidR="00A44599" w:rsidRPr="006C0447" w:rsidRDefault="00A44599" w:rsidP="006C0447">
      <w:pPr>
        <w:pStyle w:val="ListParagraph"/>
        <w:jc w:val="both"/>
        <w:rPr>
          <w:rFonts w:ascii="Cambria" w:hAnsi="Cambria"/>
          <w:sz w:val="24"/>
          <w:szCs w:val="24"/>
        </w:rPr>
      </w:pPr>
    </w:p>
    <w:p w14:paraId="2349E6E4" w14:textId="7EC04CE6" w:rsidR="00A44599" w:rsidRPr="006C0447" w:rsidRDefault="00A44599" w:rsidP="006C0447">
      <w:pPr>
        <w:pStyle w:val="NoSpacing"/>
        <w:numPr>
          <w:ilvl w:val="0"/>
          <w:numId w:val="1"/>
        </w:numPr>
        <w:jc w:val="both"/>
        <w:rPr>
          <w:rFonts w:ascii="Cambria" w:hAnsi="Cambria"/>
          <w:sz w:val="24"/>
          <w:szCs w:val="24"/>
        </w:rPr>
      </w:pPr>
      <w:r w:rsidRPr="006C0447">
        <w:rPr>
          <w:rFonts w:ascii="Cambria" w:hAnsi="Cambria"/>
          <w:sz w:val="24"/>
          <w:szCs w:val="24"/>
        </w:rPr>
        <w:t xml:space="preserve">Design a photobook capturing the impact of initiatives on the project, experiences of community and other important stakeholders </w:t>
      </w:r>
      <w:r w:rsidR="00AE77DB" w:rsidRPr="006C0447">
        <w:rPr>
          <w:rFonts w:ascii="Cambria" w:hAnsi="Cambria"/>
          <w:sz w:val="24"/>
          <w:szCs w:val="24"/>
        </w:rPr>
        <w:t xml:space="preserve">to be used for motivating the community and encourage the various stakeholders to replicate the proven ideas and take initiatives.  </w:t>
      </w:r>
      <w:r w:rsidRPr="006C0447">
        <w:rPr>
          <w:rFonts w:ascii="Cambria" w:hAnsi="Cambria"/>
          <w:sz w:val="24"/>
          <w:szCs w:val="24"/>
        </w:rPr>
        <w:t xml:space="preserve"> </w:t>
      </w:r>
    </w:p>
    <w:p w14:paraId="02F8E283" w14:textId="77777777" w:rsidR="005B4872" w:rsidRPr="006C0447" w:rsidRDefault="005B4872" w:rsidP="006C0447">
      <w:pPr>
        <w:jc w:val="both"/>
        <w:rPr>
          <w:rFonts w:ascii="Cambria" w:hAnsi="Cambria"/>
          <w:sz w:val="24"/>
          <w:szCs w:val="24"/>
        </w:rPr>
      </w:pPr>
    </w:p>
    <w:p w14:paraId="76DA77E3" w14:textId="01567C90" w:rsidR="005B4872" w:rsidRPr="006C0447" w:rsidRDefault="00AE77DB" w:rsidP="006C0447">
      <w:pPr>
        <w:jc w:val="both"/>
        <w:rPr>
          <w:rFonts w:ascii="Cambria" w:hAnsi="Cambria"/>
          <w:b/>
          <w:bCs/>
          <w:sz w:val="24"/>
          <w:szCs w:val="24"/>
        </w:rPr>
      </w:pPr>
      <w:r w:rsidRPr="006C0447">
        <w:rPr>
          <w:rFonts w:ascii="Cambria" w:hAnsi="Cambria"/>
          <w:b/>
          <w:bCs/>
          <w:sz w:val="24"/>
          <w:szCs w:val="24"/>
        </w:rPr>
        <w:t xml:space="preserve">Table 1: Details of the </w:t>
      </w:r>
      <w:r w:rsidR="00620892" w:rsidRPr="006C0447">
        <w:rPr>
          <w:rFonts w:ascii="Cambria" w:hAnsi="Cambria"/>
          <w:b/>
          <w:bCs/>
          <w:sz w:val="24"/>
          <w:szCs w:val="24"/>
        </w:rPr>
        <w:t>Assignments</w:t>
      </w:r>
      <w:r w:rsidRPr="006C0447">
        <w:rPr>
          <w:rFonts w:ascii="Cambria" w:hAnsi="Cambria"/>
          <w:b/>
          <w:bCs/>
          <w:sz w:val="24"/>
          <w:szCs w:val="24"/>
        </w:rPr>
        <w:t>:</w:t>
      </w:r>
    </w:p>
    <w:p w14:paraId="6318CED6" w14:textId="680C6F31" w:rsidR="00AE77DB" w:rsidRPr="006C0447" w:rsidRDefault="00AE77DB" w:rsidP="006C0447">
      <w:pPr>
        <w:pStyle w:val="ListParagraph"/>
        <w:numPr>
          <w:ilvl w:val="0"/>
          <w:numId w:val="2"/>
        </w:numPr>
        <w:jc w:val="both"/>
        <w:rPr>
          <w:rFonts w:ascii="Cambria" w:hAnsi="Cambria"/>
          <w:sz w:val="24"/>
          <w:szCs w:val="24"/>
        </w:rPr>
      </w:pPr>
      <w:r w:rsidRPr="006C0447">
        <w:rPr>
          <w:rFonts w:ascii="Cambria" w:hAnsi="Cambria"/>
          <w:sz w:val="24"/>
          <w:szCs w:val="24"/>
        </w:rPr>
        <w:t xml:space="preserve">Form Kerala </w:t>
      </w:r>
    </w:p>
    <w:tbl>
      <w:tblPr>
        <w:tblStyle w:val="TableGrid"/>
        <w:tblW w:w="5000" w:type="pct"/>
        <w:tblLook w:val="04A0" w:firstRow="1" w:lastRow="0" w:firstColumn="1" w:lastColumn="0" w:noHBand="0" w:noVBand="1"/>
      </w:tblPr>
      <w:tblGrid>
        <w:gridCol w:w="1519"/>
        <w:gridCol w:w="5162"/>
        <w:gridCol w:w="2335"/>
      </w:tblGrid>
      <w:tr w:rsidR="00AE77DB" w:rsidRPr="006C0447" w14:paraId="7FBC5D5C" w14:textId="77777777" w:rsidTr="008D13CA">
        <w:tc>
          <w:tcPr>
            <w:tcW w:w="798" w:type="pct"/>
          </w:tcPr>
          <w:p w14:paraId="7CCE7C54" w14:textId="77777777" w:rsidR="00AE77DB" w:rsidRPr="006C0447" w:rsidRDefault="00AE77DB" w:rsidP="006C0447">
            <w:pPr>
              <w:pStyle w:val="ListParagraph"/>
              <w:ind w:left="0"/>
              <w:jc w:val="both"/>
              <w:rPr>
                <w:rFonts w:ascii="Cambria" w:hAnsi="Cambria" w:cstheme="minorHAnsi"/>
                <w:b/>
                <w:bCs/>
                <w:sz w:val="24"/>
                <w:szCs w:val="24"/>
              </w:rPr>
            </w:pPr>
            <w:r w:rsidRPr="006C0447">
              <w:rPr>
                <w:rFonts w:ascii="Cambria" w:hAnsi="Cambria" w:cstheme="minorHAnsi"/>
                <w:b/>
                <w:bCs/>
                <w:sz w:val="24"/>
                <w:szCs w:val="24"/>
              </w:rPr>
              <w:t xml:space="preserve">Particulars </w:t>
            </w:r>
          </w:p>
        </w:tc>
        <w:tc>
          <w:tcPr>
            <w:tcW w:w="2885" w:type="pct"/>
          </w:tcPr>
          <w:p w14:paraId="18849648" w14:textId="77777777" w:rsidR="00AE77DB" w:rsidRPr="006C0447" w:rsidRDefault="00AE77DB" w:rsidP="006C0447">
            <w:pPr>
              <w:pStyle w:val="ListParagraph"/>
              <w:ind w:left="0"/>
              <w:jc w:val="both"/>
              <w:rPr>
                <w:rFonts w:ascii="Cambria" w:hAnsi="Cambria" w:cstheme="minorHAnsi"/>
                <w:b/>
                <w:bCs/>
                <w:sz w:val="24"/>
                <w:szCs w:val="24"/>
              </w:rPr>
            </w:pPr>
            <w:r w:rsidRPr="006C0447">
              <w:rPr>
                <w:rFonts w:ascii="Cambria" w:hAnsi="Cambria" w:cstheme="minorHAnsi"/>
                <w:b/>
                <w:bCs/>
                <w:sz w:val="24"/>
                <w:szCs w:val="24"/>
              </w:rPr>
              <w:t xml:space="preserve">Specifications </w:t>
            </w:r>
          </w:p>
        </w:tc>
        <w:tc>
          <w:tcPr>
            <w:tcW w:w="1317" w:type="pct"/>
          </w:tcPr>
          <w:p w14:paraId="3186140F" w14:textId="77777777" w:rsidR="00AE77DB" w:rsidRPr="006C0447" w:rsidRDefault="00AE77DB" w:rsidP="006C0447">
            <w:pPr>
              <w:pStyle w:val="ListParagraph"/>
              <w:ind w:left="0"/>
              <w:jc w:val="both"/>
              <w:rPr>
                <w:rFonts w:ascii="Cambria" w:hAnsi="Cambria" w:cstheme="minorHAnsi"/>
                <w:b/>
                <w:bCs/>
                <w:sz w:val="24"/>
                <w:szCs w:val="24"/>
              </w:rPr>
            </w:pPr>
            <w:r w:rsidRPr="006C0447">
              <w:rPr>
                <w:rFonts w:ascii="Cambria" w:eastAsia="Calibri" w:hAnsi="Cambria" w:cstheme="minorHAnsi"/>
                <w:b/>
                <w:bCs/>
                <w:sz w:val="24"/>
                <w:szCs w:val="24"/>
              </w:rPr>
              <w:t>Deliverables</w:t>
            </w:r>
          </w:p>
        </w:tc>
      </w:tr>
      <w:tr w:rsidR="00AE77DB" w:rsidRPr="006C0447" w14:paraId="0E4471AE" w14:textId="77777777" w:rsidTr="008D13CA">
        <w:tc>
          <w:tcPr>
            <w:tcW w:w="798" w:type="pct"/>
          </w:tcPr>
          <w:p w14:paraId="7856916C" w14:textId="77777777" w:rsidR="00AE77DB" w:rsidRPr="006C0447" w:rsidRDefault="00AE77DB" w:rsidP="006C0447">
            <w:pPr>
              <w:pStyle w:val="ListParagraph"/>
              <w:ind w:left="0"/>
              <w:jc w:val="both"/>
              <w:rPr>
                <w:rFonts w:ascii="Cambria" w:hAnsi="Cambria" w:cstheme="minorHAnsi"/>
                <w:sz w:val="24"/>
                <w:szCs w:val="24"/>
              </w:rPr>
            </w:pPr>
            <w:r w:rsidRPr="006C0447">
              <w:rPr>
                <w:rFonts w:ascii="Cambria" w:hAnsi="Cambria" w:cstheme="minorHAnsi"/>
                <w:sz w:val="24"/>
                <w:szCs w:val="24"/>
              </w:rPr>
              <w:lastRenderedPageBreak/>
              <w:t xml:space="preserve">Video </w:t>
            </w:r>
          </w:p>
        </w:tc>
        <w:tc>
          <w:tcPr>
            <w:tcW w:w="2885" w:type="pct"/>
          </w:tcPr>
          <w:p w14:paraId="2C15D7F1" w14:textId="77777777" w:rsidR="00AE77DB" w:rsidRPr="006C0447" w:rsidRDefault="00AE77DB" w:rsidP="006C0447">
            <w:pPr>
              <w:pStyle w:val="ListParagraph"/>
              <w:ind w:left="0"/>
              <w:jc w:val="both"/>
              <w:rPr>
                <w:rFonts w:ascii="Cambria" w:eastAsia="Calibri" w:hAnsi="Cambria" w:cstheme="minorHAnsi"/>
                <w:sz w:val="24"/>
                <w:szCs w:val="24"/>
              </w:rPr>
            </w:pPr>
            <w:r w:rsidRPr="006C0447">
              <w:rPr>
                <w:rFonts w:ascii="Cambria" w:eastAsia="Calibri" w:hAnsi="Cambria" w:cstheme="minorHAnsi"/>
                <w:sz w:val="24"/>
                <w:szCs w:val="24"/>
              </w:rPr>
              <w:t>HD Videos on interventions and best practices that can be replicated by other blocks</w:t>
            </w:r>
          </w:p>
          <w:p w14:paraId="5D0A0E31" w14:textId="77777777" w:rsidR="00AE77DB" w:rsidRPr="006C0447" w:rsidRDefault="00AE77DB" w:rsidP="006C0447">
            <w:pPr>
              <w:pStyle w:val="ListParagraph"/>
              <w:ind w:left="0"/>
              <w:jc w:val="both"/>
              <w:rPr>
                <w:rFonts w:ascii="Cambria" w:hAnsi="Cambria" w:cstheme="minorHAnsi"/>
                <w:sz w:val="24"/>
                <w:szCs w:val="24"/>
              </w:rPr>
            </w:pPr>
            <w:r w:rsidRPr="006C0447">
              <w:rPr>
                <w:rFonts w:ascii="Cambria" w:hAnsi="Cambria" w:cstheme="minorHAnsi"/>
                <w:sz w:val="24"/>
                <w:szCs w:val="24"/>
              </w:rPr>
              <w:t>1 video on sustainability of BRC EP</w:t>
            </w:r>
          </w:p>
          <w:p w14:paraId="65CF5F3D" w14:textId="77777777" w:rsidR="00AE77DB" w:rsidRPr="006C0447" w:rsidRDefault="00AE77DB" w:rsidP="006C0447">
            <w:pPr>
              <w:pStyle w:val="ListParagraph"/>
              <w:ind w:left="0"/>
              <w:jc w:val="both"/>
              <w:rPr>
                <w:rFonts w:ascii="Cambria" w:hAnsi="Cambria" w:cstheme="minorHAnsi"/>
                <w:sz w:val="24"/>
                <w:szCs w:val="24"/>
              </w:rPr>
            </w:pPr>
            <w:r w:rsidRPr="006C0447">
              <w:rPr>
                <w:rFonts w:ascii="Cambria" w:hAnsi="Cambria" w:cstheme="minorHAnsi"/>
                <w:sz w:val="24"/>
                <w:szCs w:val="24"/>
              </w:rPr>
              <w:t xml:space="preserve">1 video on sustainability of CRPs EP </w:t>
            </w:r>
          </w:p>
          <w:p w14:paraId="5F85A783" w14:textId="77777777" w:rsidR="00AE77DB" w:rsidRPr="006C0447" w:rsidRDefault="00AE77DB" w:rsidP="006C0447">
            <w:pPr>
              <w:pStyle w:val="ListParagraph"/>
              <w:ind w:left="0"/>
              <w:jc w:val="both"/>
              <w:rPr>
                <w:rFonts w:ascii="Cambria" w:hAnsi="Cambria" w:cstheme="minorHAnsi"/>
                <w:sz w:val="24"/>
                <w:szCs w:val="24"/>
              </w:rPr>
            </w:pPr>
            <w:r w:rsidRPr="006C0447">
              <w:rPr>
                <w:rFonts w:ascii="Cambria" w:hAnsi="Cambria" w:cstheme="minorHAnsi"/>
                <w:sz w:val="24"/>
                <w:szCs w:val="24"/>
              </w:rPr>
              <w:t xml:space="preserve">1 video on Community based marketing </w:t>
            </w:r>
          </w:p>
        </w:tc>
        <w:tc>
          <w:tcPr>
            <w:tcW w:w="1317" w:type="pct"/>
          </w:tcPr>
          <w:p w14:paraId="25782C33" w14:textId="77777777" w:rsidR="00AE77DB" w:rsidRPr="006C0447" w:rsidRDefault="00AE77DB" w:rsidP="006C0447">
            <w:pPr>
              <w:pStyle w:val="ListParagraph"/>
              <w:ind w:left="0"/>
              <w:jc w:val="both"/>
              <w:rPr>
                <w:rFonts w:ascii="Cambria" w:hAnsi="Cambria" w:cstheme="minorHAnsi"/>
                <w:sz w:val="24"/>
                <w:szCs w:val="24"/>
              </w:rPr>
            </w:pPr>
            <w:r w:rsidRPr="006C0447">
              <w:rPr>
                <w:rFonts w:ascii="Cambria" w:hAnsi="Cambria" w:cstheme="minorHAnsi"/>
                <w:sz w:val="24"/>
                <w:szCs w:val="24"/>
              </w:rPr>
              <w:t>3 number of short HD video (5-7 minutes)</w:t>
            </w:r>
          </w:p>
        </w:tc>
      </w:tr>
      <w:tr w:rsidR="00AE77DB" w:rsidRPr="006C0447" w14:paraId="1D595082" w14:textId="77777777" w:rsidTr="008D13CA">
        <w:tc>
          <w:tcPr>
            <w:tcW w:w="798" w:type="pct"/>
          </w:tcPr>
          <w:p w14:paraId="72C9C8D2" w14:textId="77777777" w:rsidR="00AE77DB" w:rsidRPr="006C0447" w:rsidRDefault="00AE77DB" w:rsidP="006C0447">
            <w:pPr>
              <w:pStyle w:val="ListParagraph"/>
              <w:ind w:left="0"/>
              <w:jc w:val="both"/>
              <w:rPr>
                <w:rFonts w:ascii="Cambria" w:hAnsi="Cambria" w:cstheme="minorHAnsi"/>
                <w:sz w:val="24"/>
                <w:szCs w:val="24"/>
              </w:rPr>
            </w:pPr>
            <w:r w:rsidRPr="006C0447">
              <w:rPr>
                <w:rFonts w:ascii="Cambria" w:hAnsi="Cambria" w:cstheme="minorHAnsi"/>
                <w:sz w:val="24"/>
                <w:szCs w:val="24"/>
              </w:rPr>
              <w:t xml:space="preserve">Photographs </w:t>
            </w:r>
          </w:p>
        </w:tc>
        <w:tc>
          <w:tcPr>
            <w:tcW w:w="2885" w:type="pct"/>
          </w:tcPr>
          <w:p w14:paraId="422A0B5D" w14:textId="77777777" w:rsidR="00AE77DB" w:rsidRPr="006C0447" w:rsidRDefault="00AE77DB" w:rsidP="006C0447">
            <w:pPr>
              <w:pStyle w:val="ListParagraph"/>
              <w:ind w:left="0"/>
              <w:jc w:val="both"/>
              <w:rPr>
                <w:rFonts w:ascii="Cambria" w:hAnsi="Cambria" w:cstheme="minorHAnsi"/>
                <w:sz w:val="24"/>
                <w:szCs w:val="24"/>
              </w:rPr>
            </w:pPr>
            <w:r w:rsidRPr="006C0447">
              <w:rPr>
                <w:rFonts w:ascii="Cambria" w:hAnsi="Cambria" w:cstheme="minorHAnsi"/>
                <w:sz w:val="24"/>
                <w:szCs w:val="24"/>
              </w:rPr>
              <w:t xml:space="preserve">High resolution photographs of different stakeholders and enterprises  </w:t>
            </w:r>
          </w:p>
        </w:tc>
        <w:tc>
          <w:tcPr>
            <w:tcW w:w="1317" w:type="pct"/>
          </w:tcPr>
          <w:p w14:paraId="6202B7FD" w14:textId="624978E8" w:rsidR="00AE77DB" w:rsidRPr="006C0447" w:rsidRDefault="00AE77DB" w:rsidP="006C0447">
            <w:pPr>
              <w:pStyle w:val="ListParagraph"/>
              <w:ind w:left="0"/>
              <w:jc w:val="both"/>
              <w:rPr>
                <w:rFonts w:ascii="Cambria" w:hAnsi="Cambria" w:cstheme="minorHAnsi"/>
                <w:sz w:val="24"/>
                <w:szCs w:val="24"/>
              </w:rPr>
            </w:pPr>
            <w:r w:rsidRPr="006C0447">
              <w:rPr>
                <w:rFonts w:ascii="Cambria" w:hAnsi="Cambria" w:cstheme="minorHAnsi"/>
                <w:sz w:val="24"/>
                <w:szCs w:val="24"/>
              </w:rPr>
              <w:t xml:space="preserve">60 photographs </w:t>
            </w:r>
          </w:p>
        </w:tc>
      </w:tr>
      <w:tr w:rsidR="00AE77DB" w:rsidRPr="006C0447" w14:paraId="59572BF9" w14:textId="77777777" w:rsidTr="008D13CA">
        <w:tc>
          <w:tcPr>
            <w:tcW w:w="798" w:type="pct"/>
          </w:tcPr>
          <w:p w14:paraId="06725EC7" w14:textId="77777777" w:rsidR="00AE77DB" w:rsidRPr="006C0447" w:rsidRDefault="00AE77DB" w:rsidP="006C0447">
            <w:pPr>
              <w:pStyle w:val="ListParagraph"/>
              <w:ind w:left="0"/>
              <w:jc w:val="both"/>
              <w:rPr>
                <w:rFonts w:ascii="Cambria" w:hAnsi="Cambria" w:cstheme="minorHAnsi"/>
                <w:sz w:val="24"/>
                <w:szCs w:val="24"/>
              </w:rPr>
            </w:pPr>
          </w:p>
        </w:tc>
        <w:tc>
          <w:tcPr>
            <w:tcW w:w="2885" w:type="pct"/>
          </w:tcPr>
          <w:p w14:paraId="6CAA99B5" w14:textId="77777777" w:rsidR="00AE77DB" w:rsidRPr="006C0447" w:rsidRDefault="00AE77DB" w:rsidP="006C0447">
            <w:pPr>
              <w:pStyle w:val="ListParagraph"/>
              <w:ind w:left="0"/>
              <w:jc w:val="both"/>
              <w:rPr>
                <w:rFonts w:ascii="Cambria" w:hAnsi="Cambria" w:cstheme="minorHAnsi"/>
                <w:sz w:val="24"/>
                <w:szCs w:val="24"/>
              </w:rPr>
            </w:pPr>
          </w:p>
        </w:tc>
        <w:tc>
          <w:tcPr>
            <w:tcW w:w="1317" w:type="pct"/>
          </w:tcPr>
          <w:p w14:paraId="67D7B567" w14:textId="77777777" w:rsidR="00AE77DB" w:rsidRPr="006C0447" w:rsidRDefault="00AE77DB" w:rsidP="006C0447">
            <w:pPr>
              <w:pStyle w:val="ListParagraph"/>
              <w:ind w:left="0"/>
              <w:jc w:val="both"/>
              <w:rPr>
                <w:rFonts w:ascii="Cambria" w:hAnsi="Cambria" w:cstheme="minorHAnsi"/>
                <w:sz w:val="24"/>
                <w:szCs w:val="24"/>
              </w:rPr>
            </w:pPr>
          </w:p>
        </w:tc>
      </w:tr>
    </w:tbl>
    <w:p w14:paraId="25FDC522" w14:textId="77777777" w:rsidR="00AE77DB" w:rsidRPr="006C0447" w:rsidRDefault="00AE77DB" w:rsidP="006C0447">
      <w:pPr>
        <w:pStyle w:val="ListParagraph"/>
        <w:jc w:val="both"/>
        <w:rPr>
          <w:rFonts w:ascii="Cambria" w:hAnsi="Cambria"/>
          <w:sz w:val="24"/>
          <w:szCs w:val="24"/>
        </w:rPr>
      </w:pPr>
    </w:p>
    <w:p w14:paraId="157FA32A" w14:textId="381917EE" w:rsidR="00AE77DB" w:rsidRPr="006C0447" w:rsidRDefault="00AE77DB" w:rsidP="006C0447">
      <w:pPr>
        <w:pStyle w:val="ListParagraph"/>
        <w:numPr>
          <w:ilvl w:val="0"/>
          <w:numId w:val="2"/>
        </w:numPr>
        <w:jc w:val="both"/>
        <w:rPr>
          <w:rFonts w:ascii="Cambria" w:hAnsi="Cambria"/>
          <w:sz w:val="24"/>
          <w:szCs w:val="24"/>
        </w:rPr>
      </w:pPr>
      <w:r w:rsidRPr="006C0447">
        <w:rPr>
          <w:rFonts w:ascii="Cambria" w:hAnsi="Cambria"/>
          <w:sz w:val="24"/>
          <w:szCs w:val="24"/>
        </w:rPr>
        <w:t>From Rajasthan</w:t>
      </w:r>
    </w:p>
    <w:tbl>
      <w:tblPr>
        <w:tblStyle w:val="TableGrid"/>
        <w:tblW w:w="5000" w:type="pct"/>
        <w:tblLook w:val="04A0" w:firstRow="1" w:lastRow="0" w:firstColumn="1" w:lastColumn="0" w:noHBand="0" w:noVBand="1"/>
      </w:tblPr>
      <w:tblGrid>
        <w:gridCol w:w="1519"/>
        <w:gridCol w:w="5162"/>
        <w:gridCol w:w="2335"/>
      </w:tblGrid>
      <w:tr w:rsidR="00AE77DB" w:rsidRPr="006C0447" w14:paraId="609BCD19" w14:textId="77777777" w:rsidTr="008D13CA">
        <w:tc>
          <w:tcPr>
            <w:tcW w:w="798" w:type="pct"/>
          </w:tcPr>
          <w:p w14:paraId="4579A5AF" w14:textId="77777777" w:rsidR="00AE77DB" w:rsidRPr="006C0447" w:rsidRDefault="00AE77DB" w:rsidP="006C0447">
            <w:pPr>
              <w:pStyle w:val="ListParagraph"/>
              <w:ind w:left="0"/>
              <w:jc w:val="both"/>
              <w:rPr>
                <w:rFonts w:ascii="Cambria" w:hAnsi="Cambria" w:cstheme="minorHAnsi"/>
                <w:b/>
                <w:bCs/>
                <w:sz w:val="24"/>
                <w:szCs w:val="24"/>
              </w:rPr>
            </w:pPr>
            <w:r w:rsidRPr="006C0447">
              <w:rPr>
                <w:rFonts w:ascii="Cambria" w:hAnsi="Cambria" w:cstheme="minorHAnsi"/>
                <w:b/>
                <w:bCs/>
                <w:sz w:val="24"/>
                <w:szCs w:val="24"/>
              </w:rPr>
              <w:t xml:space="preserve">Particulars </w:t>
            </w:r>
          </w:p>
        </w:tc>
        <w:tc>
          <w:tcPr>
            <w:tcW w:w="2885" w:type="pct"/>
          </w:tcPr>
          <w:p w14:paraId="66D5FF9E" w14:textId="77777777" w:rsidR="00AE77DB" w:rsidRPr="006C0447" w:rsidRDefault="00AE77DB" w:rsidP="006C0447">
            <w:pPr>
              <w:pStyle w:val="ListParagraph"/>
              <w:ind w:left="0"/>
              <w:jc w:val="both"/>
              <w:rPr>
                <w:rFonts w:ascii="Cambria" w:hAnsi="Cambria" w:cstheme="minorHAnsi"/>
                <w:b/>
                <w:bCs/>
                <w:sz w:val="24"/>
                <w:szCs w:val="24"/>
              </w:rPr>
            </w:pPr>
            <w:r w:rsidRPr="006C0447">
              <w:rPr>
                <w:rFonts w:ascii="Cambria" w:hAnsi="Cambria" w:cstheme="minorHAnsi"/>
                <w:b/>
                <w:bCs/>
                <w:sz w:val="24"/>
                <w:szCs w:val="24"/>
              </w:rPr>
              <w:t xml:space="preserve">Specifications </w:t>
            </w:r>
          </w:p>
        </w:tc>
        <w:tc>
          <w:tcPr>
            <w:tcW w:w="1317" w:type="pct"/>
          </w:tcPr>
          <w:p w14:paraId="3ABC3075" w14:textId="77777777" w:rsidR="00AE77DB" w:rsidRPr="006C0447" w:rsidRDefault="00AE77DB" w:rsidP="006C0447">
            <w:pPr>
              <w:pStyle w:val="ListParagraph"/>
              <w:ind w:left="0"/>
              <w:jc w:val="both"/>
              <w:rPr>
                <w:rFonts w:ascii="Cambria" w:hAnsi="Cambria" w:cstheme="minorHAnsi"/>
                <w:b/>
                <w:bCs/>
                <w:sz w:val="24"/>
                <w:szCs w:val="24"/>
              </w:rPr>
            </w:pPr>
            <w:r w:rsidRPr="006C0447">
              <w:rPr>
                <w:rFonts w:ascii="Cambria" w:eastAsia="Calibri" w:hAnsi="Cambria" w:cstheme="minorHAnsi"/>
                <w:b/>
                <w:bCs/>
                <w:sz w:val="24"/>
                <w:szCs w:val="24"/>
              </w:rPr>
              <w:t>Deliverables</w:t>
            </w:r>
          </w:p>
        </w:tc>
      </w:tr>
      <w:tr w:rsidR="00AE77DB" w:rsidRPr="006C0447" w14:paraId="75FD8806" w14:textId="77777777" w:rsidTr="008D13CA">
        <w:tc>
          <w:tcPr>
            <w:tcW w:w="798" w:type="pct"/>
          </w:tcPr>
          <w:p w14:paraId="541814B1" w14:textId="77777777" w:rsidR="00AE77DB" w:rsidRPr="006C0447" w:rsidRDefault="00AE77DB" w:rsidP="006C0447">
            <w:pPr>
              <w:pStyle w:val="ListParagraph"/>
              <w:ind w:left="0"/>
              <w:jc w:val="both"/>
              <w:rPr>
                <w:rFonts w:ascii="Cambria" w:hAnsi="Cambria" w:cstheme="minorHAnsi"/>
                <w:sz w:val="24"/>
                <w:szCs w:val="24"/>
              </w:rPr>
            </w:pPr>
            <w:r w:rsidRPr="006C0447">
              <w:rPr>
                <w:rFonts w:ascii="Cambria" w:hAnsi="Cambria" w:cstheme="minorHAnsi"/>
                <w:sz w:val="24"/>
                <w:szCs w:val="24"/>
              </w:rPr>
              <w:t xml:space="preserve">Video </w:t>
            </w:r>
          </w:p>
        </w:tc>
        <w:tc>
          <w:tcPr>
            <w:tcW w:w="2885" w:type="pct"/>
          </w:tcPr>
          <w:p w14:paraId="3ADEB79F" w14:textId="4F98B80D" w:rsidR="00AE77DB" w:rsidRPr="006C0447" w:rsidRDefault="00AE77DB" w:rsidP="006C0447">
            <w:pPr>
              <w:pStyle w:val="ListParagraph"/>
              <w:ind w:left="0"/>
              <w:jc w:val="both"/>
              <w:rPr>
                <w:rFonts w:ascii="Cambria" w:eastAsia="Calibri" w:hAnsi="Cambria" w:cstheme="minorHAnsi"/>
                <w:sz w:val="24"/>
                <w:szCs w:val="24"/>
              </w:rPr>
            </w:pPr>
            <w:r w:rsidRPr="006C0447">
              <w:rPr>
                <w:rFonts w:ascii="Cambria" w:eastAsia="Calibri" w:hAnsi="Cambria" w:cstheme="minorHAnsi"/>
                <w:sz w:val="24"/>
                <w:szCs w:val="24"/>
              </w:rPr>
              <w:t>HD Video on interventions and best practices that can be replicated by other blocks</w:t>
            </w:r>
          </w:p>
          <w:p w14:paraId="0D372921" w14:textId="77777777" w:rsidR="00AE77DB" w:rsidRPr="006C0447" w:rsidRDefault="00AE77DB" w:rsidP="006C0447">
            <w:pPr>
              <w:pStyle w:val="ListParagraph"/>
              <w:ind w:left="0"/>
              <w:jc w:val="both"/>
              <w:rPr>
                <w:rFonts w:ascii="Cambria" w:hAnsi="Cambria" w:cstheme="minorHAnsi"/>
                <w:sz w:val="24"/>
                <w:szCs w:val="24"/>
              </w:rPr>
            </w:pPr>
            <w:r w:rsidRPr="006C0447">
              <w:rPr>
                <w:rFonts w:ascii="Cambria" w:hAnsi="Cambria" w:cstheme="minorHAnsi"/>
                <w:sz w:val="24"/>
                <w:szCs w:val="24"/>
              </w:rPr>
              <w:t>1 video on Community based tourism</w:t>
            </w:r>
          </w:p>
          <w:p w14:paraId="18318CB7" w14:textId="77777777" w:rsidR="00AE77DB" w:rsidRPr="006C0447" w:rsidRDefault="00AE77DB" w:rsidP="006C0447">
            <w:pPr>
              <w:pStyle w:val="ListParagraph"/>
              <w:ind w:left="0"/>
              <w:jc w:val="both"/>
              <w:rPr>
                <w:rFonts w:ascii="Cambria" w:hAnsi="Cambria" w:cstheme="minorHAnsi"/>
                <w:sz w:val="24"/>
                <w:szCs w:val="24"/>
              </w:rPr>
            </w:pPr>
            <w:r w:rsidRPr="006C0447">
              <w:rPr>
                <w:rFonts w:ascii="Cambria" w:hAnsi="Cambria" w:cstheme="minorHAnsi"/>
                <w:sz w:val="24"/>
                <w:szCs w:val="24"/>
              </w:rPr>
              <w:t xml:space="preserve"> </w:t>
            </w:r>
          </w:p>
        </w:tc>
        <w:tc>
          <w:tcPr>
            <w:tcW w:w="1317" w:type="pct"/>
          </w:tcPr>
          <w:p w14:paraId="3FF00506" w14:textId="65B72A16" w:rsidR="00AE77DB" w:rsidRPr="006C0447" w:rsidRDefault="00AE77DB" w:rsidP="006C0447">
            <w:pPr>
              <w:pStyle w:val="ListParagraph"/>
              <w:ind w:left="0"/>
              <w:jc w:val="both"/>
              <w:rPr>
                <w:rFonts w:ascii="Cambria" w:hAnsi="Cambria" w:cstheme="minorHAnsi"/>
                <w:sz w:val="24"/>
                <w:szCs w:val="24"/>
              </w:rPr>
            </w:pPr>
            <w:r w:rsidRPr="006C0447">
              <w:rPr>
                <w:rFonts w:ascii="Cambria" w:hAnsi="Cambria" w:cstheme="minorHAnsi"/>
                <w:sz w:val="24"/>
                <w:szCs w:val="24"/>
              </w:rPr>
              <w:t>1 number of short HD video (7</w:t>
            </w:r>
            <w:r w:rsidR="00FD6087" w:rsidRPr="006C0447">
              <w:rPr>
                <w:rFonts w:ascii="Cambria" w:hAnsi="Cambria" w:cstheme="minorHAnsi"/>
                <w:sz w:val="24"/>
                <w:szCs w:val="24"/>
              </w:rPr>
              <w:t>-10</w:t>
            </w:r>
            <w:r w:rsidRPr="006C0447">
              <w:rPr>
                <w:rFonts w:ascii="Cambria" w:hAnsi="Cambria" w:cstheme="minorHAnsi"/>
                <w:sz w:val="24"/>
                <w:szCs w:val="24"/>
              </w:rPr>
              <w:t xml:space="preserve"> minutes)</w:t>
            </w:r>
          </w:p>
        </w:tc>
      </w:tr>
      <w:tr w:rsidR="00FD6087" w:rsidRPr="006C0447" w14:paraId="7DAC5B3A" w14:textId="77777777" w:rsidTr="008D13CA">
        <w:tc>
          <w:tcPr>
            <w:tcW w:w="798" w:type="pct"/>
          </w:tcPr>
          <w:p w14:paraId="617AB488" w14:textId="7F166B90" w:rsidR="00FD6087" w:rsidRPr="006C0447" w:rsidRDefault="00FD6087" w:rsidP="006C0447">
            <w:pPr>
              <w:pStyle w:val="ListParagraph"/>
              <w:ind w:left="0"/>
              <w:jc w:val="both"/>
              <w:rPr>
                <w:rFonts w:ascii="Cambria" w:hAnsi="Cambria" w:cstheme="minorHAnsi"/>
                <w:sz w:val="24"/>
                <w:szCs w:val="24"/>
              </w:rPr>
            </w:pPr>
            <w:r w:rsidRPr="006C0447">
              <w:rPr>
                <w:rFonts w:ascii="Cambria" w:hAnsi="Cambria" w:cstheme="minorHAnsi"/>
                <w:sz w:val="24"/>
                <w:szCs w:val="24"/>
              </w:rPr>
              <w:t>Video</w:t>
            </w:r>
          </w:p>
        </w:tc>
        <w:tc>
          <w:tcPr>
            <w:tcW w:w="2885" w:type="pct"/>
          </w:tcPr>
          <w:p w14:paraId="3B6C9DD0" w14:textId="6DF54B2B" w:rsidR="00FD6087" w:rsidRPr="006C0447" w:rsidRDefault="00FD6087" w:rsidP="006C0447">
            <w:pPr>
              <w:pStyle w:val="ListParagraph"/>
              <w:ind w:left="0"/>
              <w:jc w:val="both"/>
              <w:rPr>
                <w:rFonts w:ascii="Cambria" w:eastAsia="Calibri" w:hAnsi="Cambria" w:cstheme="minorHAnsi"/>
                <w:sz w:val="24"/>
                <w:szCs w:val="24"/>
              </w:rPr>
            </w:pPr>
            <w:r w:rsidRPr="006C0447">
              <w:rPr>
                <w:rFonts w:ascii="Cambria" w:eastAsia="Calibri" w:hAnsi="Cambria" w:cstheme="minorHAnsi"/>
                <w:sz w:val="24"/>
                <w:szCs w:val="24"/>
              </w:rPr>
              <w:t xml:space="preserve">HD video on </w:t>
            </w:r>
            <w:r w:rsidR="00CE39B1" w:rsidRPr="006C0447">
              <w:rPr>
                <w:rFonts w:ascii="Cambria" w:eastAsia="Calibri" w:hAnsi="Cambria" w:cstheme="minorHAnsi"/>
                <w:sz w:val="24"/>
                <w:szCs w:val="24"/>
              </w:rPr>
              <w:t>provides a glimpse of the community</w:t>
            </w:r>
            <w:r w:rsidR="00620892" w:rsidRPr="006C0447">
              <w:rPr>
                <w:rFonts w:ascii="Cambria" w:eastAsia="Calibri" w:hAnsi="Cambria" w:cstheme="minorHAnsi"/>
                <w:sz w:val="24"/>
                <w:szCs w:val="24"/>
              </w:rPr>
              <w:t>-</w:t>
            </w:r>
            <w:r w:rsidR="00CE39B1" w:rsidRPr="006C0447">
              <w:rPr>
                <w:rFonts w:ascii="Cambria" w:eastAsia="Calibri" w:hAnsi="Cambria" w:cstheme="minorHAnsi"/>
                <w:sz w:val="24"/>
                <w:szCs w:val="24"/>
              </w:rPr>
              <w:t xml:space="preserve"> based tourism initiative</w:t>
            </w:r>
          </w:p>
        </w:tc>
        <w:tc>
          <w:tcPr>
            <w:tcW w:w="1317" w:type="pct"/>
          </w:tcPr>
          <w:p w14:paraId="50EF0C01" w14:textId="580FF4D0" w:rsidR="00FD6087" w:rsidRPr="006C0447" w:rsidRDefault="00CE39B1" w:rsidP="006C0447">
            <w:pPr>
              <w:pStyle w:val="ListParagraph"/>
              <w:ind w:left="0"/>
              <w:jc w:val="both"/>
              <w:rPr>
                <w:rFonts w:ascii="Cambria" w:hAnsi="Cambria" w:cstheme="minorHAnsi"/>
                <w:sz w:val="24"/>
                <w:szCs w:val="24"/>
              </w:rPr>
            </w:pPr>
            <w:r w:rsidRPr="006C0447">
              <w:rPr>
                <w:rFonts w:ascii="Cambria" w:hAnsi="Cambria" w:cstheme="minorHAnsi"/>
                <w:sz w:val="24"/>
                <w:szCs w:val="24"/>
              </w:rPr>
              <w:t>1 number of short video (1-2 minutes)</w:t>
            </w:r>
          </w:p>
        </w:tc>
      </w:tr>
      <w:tr w:rsidR="00FD6087" w:rsidRPr="006C0447" w14:paraId="196C4A02" w14:textId="77777777" w:rsidTr="008D13CA">
        <w:tc>
          <w:tcPr>
            <w:tcW w:w="798" w:type="pct"/>
          </w:tcPr>
          <w:p w14:paraId="71658A5B" w14:textId="42EC6CF6" w:rsidR="00FD6087" w:rsidRPr="006C0447" w:rsidRDefault="00FD6087" w:rsidP="006C0447">
            <w:pPr>
              <w:pStyle w:val="ListParagraph"/>
              <w:ind w:left="0"/>
              <w:jc w:val="both"/>
              <w:rPr>
                <w:rFonts w:ascii="Cambria" w:hAnsi="Cambria" w:cstheme="minorHAnsi"/>
                <w:sz w:val="24"/>
                <w:szCs w:val="24"/>
              </w:rPr>
            </w:pPr>
            <w:r w:rsidRPr="006C0447">
              <w:rPr>
                <w:rFonts w:ascii="Cambria" w:hAnsi="Cambria" w:cstheme="minorHAnsi"/>
                <w:sz w:val="24"/>
                <w:szCs w:val="24"/>
              </w:rPr>
              <w:t xml:space="preserve">Photographs </w:t>
            </w:r>
          </w:p>
        </w:tc>
        <w:tc>
          <w:tcPr>
            <w:tcW w:w="2885" w:type="pct"/>
          </w:tcPr>
          <w:p w14:paraId="5F79C4CF" w14:textId="031CF529" w:rsidR="00FD6087" w:rsidRPr="006C0447" w:rsidRDefault="00FD6087" w:rsidP="006C0447">
            <w:pPr>
              <w:pStyle w:val="ListParagraph"/>
              <w:ind w:left="0"/>
              <w:jc w:val="both"/>
              <w:rPr>
                <w:rFonts w:ascii="Cambria" w:eastAsia="Calibri" w:hAnsi="Cambria" w:cstheme="minorHAnsi"/>
                <w:sz w:val="24"/>
                <w:szCs w:val="24"/>
              </w:rPr>
            </w:pPr>
            <w:r w:rsidRPr="006C0447">
              <w:rPr>
                <w:rFonts w:ascii="Cambria" w:hAnsi="Cambria" w:cstheme="minorHAnsi"/>
                <w:sz w:val="24"/>
                <w:szCs w:val="24"/>
              </w:rPr>
              <w:t xml:space="preserve">High resolution photographs of different stakeholders and enterprises  </w:t>
            </w:r>
          </w:p>
        </w:tc>
        <w:tc>
          <w:tcPr>
            <w:tcW w:w="1317" w:type="pct"/>
          </w:tcPr>
          <w:p w14:paraId="5D802DDC" w14:textId="2663ECE6" w:rsidR="00FD6087" w:rsidRPr="006C0447" w:rsidRDefault="00E45B40" w:rsidP="006C0447">
            <w:pPr>
              <w:pStyle w:val="ListParagraph"/>
              <w:ind w:left="0"/>
              <w:jc w:val="both"/>
              <w:rPr>
                <w:rFonts w:ascii="Cambria" w:hAnsi="Cambria" w:cstheme="minorHAnsi"/>
                <w:sz w:val="24"/>
                <w:szCs w:val="24"/>
              </w:rPr>
            </w:pPr>
            <w:r w:rsidRPr="006C0447">
              <w:rPr>
                <w:rFonts w:ascii="Cambria" w:hAnsi="Cambria" w:cstheme="minorHAnsi"/>
                <w:sz w:val="24"/>
                <w:szCs w:val="24"/>
              </w:rPr>
              <w:t>9</w:t>
            </w:r>
            <w:r w:rsidR="00FD6087" w:rsidRPr="006C0447">
              <w:rPr>
                <w:rFonts w:ascii="Cambria" w:hAnsi="Cambria" w:cstheme="minorHAnsi"/>
                <w:sz w:val="24"/>
                <w:szCs w:val="24"/>
              </w:rPr>
              <w:t xml:space="preserve">0 photographs </w:t>
            </w:r>
          </w:p>
        </w:tc>
      </w:tr>
      <w:tr w:rsidR="00FD6087" w:rsidRPr="006C0447" w14:paraId="55F89648" w14:textId="77777777" w:rsidTr="008D13CA">
        <w:tc>
          <w:tcPr>
            <w:tcW w:w="798" w:type="pct"/>
          </w:tcPr>
          <w:p w14:paraId="1A584E03" w14:textId="77777777" w:rsidR="00FD6087" w:rsidRPr="006C0447" w:rsidRDefault="00FD6087" w:rsidP="006C0447">
            <w:pPr>
              <w:pStyle w:val="ListParagraph"/>
              <w:ind w:left="0"/>
              <w:jc w:val="both"/>
              <w:rPr>
                <w:rFonts w:ascii="Cambria" w:hAnsi="Cambria" w:cstheme="minorHAnsi"/>
                <w:sz w:val="24"/>
                <w:szCs w:val="24"/>
              </w:rPr>
            </w:pPr>
            <w:r w:rsidRPr="006C0447">
              <w:rPr>
                <w:rFonts w:ascii="Cambria" w:hAnsi="Cambria" w:cstheme="minorHAnsi"/>
                <w:sz w:val="24"/>
                <w:szCs w:val="24"/>
              </w:rPr>
              <w:t>Photo book</w:t>
            </w:r>
          </w:p>
        </w:tc>
        <w:tc>
          <w:tcPr>
            <w:tcW w:w="2885" w:type="pct"/>
          </w:tcPr>
          <w:p w14:paraId="48B57812" w14:textId="77777777" w:rsidR="00FD6087" w:rsidRPr="006C0447" w:rsidRDefault="00FD6087" w:rsidP="006C0447">
            <w:pPr>
              <w:pStyle w:val="ListParagraph"/>
              <w:ind w:left="0"/>
              <w:jc w:val="both"/>
              <w:rPr>
                <w:rFonts w:ascii="Cambria" w:hAnsi="Cambria" w:cstheme="minorHAnsi"/>
                <w:sz w:val="24"/>
                <w:szCs w:val="24"/>
              </w:rPr>
            </w:pPr>
            <w:r w:rsidRPr="006C0447">
              <w:rPr>
                <w:rFonts w:ascii="Cambria" w:hAnsi="Cambria" w:cstheme="minorHAnsi"/>
                <w:sz w:val="24"/>
                <w:szCs w:val="24"/>
              </w:rPr>
              <w:t>A detailed photo book compiling the experiences of different stakeholders involved in the Community based tourism. 30-40 high- resolution photographs</w:t>
            </w:r>
          </w:p>
        </w:tc>
        <w:tc>
          <w:tcPr>
            <w:tcW w:w="1317" w:type="pct"/>
          </w:tcPr>
          <w:p w14:paraId="74CC201B" w14:textId="77777777" w:rsidR="00FD6087" w:rsidRPr="006C0447" w:rsidRDefault="00FD6087" w:rsidP="006C0447">
            <w:pPr>
              <w:pStyle w:val="ListParagraph"/>
              <w:ind w:left="0"/>
              <w:jc w:val="both"/>
              <w:rPr>
                <w:rFonts w:ascii="Cambria" w:hAnsi="Cambria" w:cstheme="minorHAnsi"/>
                <w:sz w:val="24"/>
                <w:szCs w:val="24"/>
              </w:rPr>
            </w:pPr>
            <w:r w:rsidRPr="006C0447">
              <w:rPr>
                <w:rFonts w:ascii="Cambria" w:hAnsi="Cambria" w:cstheme="minorHAnsi"/>
                <w:sz w:val="24"/>
                <w:szCs w:val="24"/>
              </w:rPr>
              <w:t xml:space="preserve">1 number of designed and ready to print book </w:t>
            </w:r>
          </w:p>
        </w:tc>
      </w:tr>
    </w:tbl>
    <w:p w14:paraId="6AC1D5D9" w14:textId="77777777" w:rsidR="00AE77DB" w:rsidRPr="006C0447" w:rsidRDefault="00AE77DB" w:rsidP="006C0447">
      <w:pPr>
        <w:pStyle w:val="ListParagraph"/>
        <w:jc w:val="both"/>
        <w:rPr>
          <w:rFonts w:ascii="Cambria" w:hAnsi="Cambria"/>
          <w:sz w:val="24"/>
          <w:szCs w:val="24"/>
        </w:rPr>
      </w:pPr>
    </w:p>
    <w:p w14:paraId="56277E76" w14:textId="77777777" w:rsidR="00AE77DB" w:rsidRPr="006C0447" w:rsidRDefault="00AE77DB" w:rsidP="006C0447">
      <w:pPr>
        <w:pStyle w:val="ListParagraph"/>
        <w:jc w:val="both"/>
        <w:rPr>
          <w:rFonts w:ascii="Cambria" w:hAnsi="Cambria"/>
          <w:sz w:val="24"/>
          <w:szCs w:val="24"/>
        </w:rPr>
      </w:pPr>
    </w:p>
    <w:p w14:paraId="4CBC4452" w14:textId="15E78C45" w:rsidR="00AE77DB" w:rsidRPr="006C0447" w:rsidRDefault="00AE77DB" w:rsidP="006C0447">
      <w:pPr>
        <w:jc w:val="both"/>
        <w:rPr>
          <w:rFonts w:ascii="Cambria" w:hAnsi="Cambria"/>
          <w:sz w:val="24"/>
          <w:szCs w:val="24"/>
        </w:rPr>
      </w:pPr>
      <w:r w:rsidRPr="006C0447">
        <w:rPr>
          <w:rFonts w:ascii="Cambria" w:hAnsi="Cambria"/>
          <w:sz w:val="24"/>
          <w:szCs w:val="24"/>
        </w:rPr>
        <w:t>Table 2: Schedules for Deliverables</w:t>
      </w:r>
    </w:p>
    <w:tbl>
      <w:tblPr>
        <w:tblStyle w:val="Style11"/>
        <w:tblW w:w="10290" w:type="dxa"/>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5"/>
        <w:gridCol w:w="4875"/>
        <w:gridCol w:w="4320"/>
      </w:tblGrid>
      <w:tr w:rsidR="00AE77DB" w:rsidRPr="006C0447" w14:paraId="765125D8" w14:textId="77777777" w:rsidTr="008D13CA">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BE139" w14:textId="77777777" w:rsidR="00AE77DB" w:rsidRPr="006C0447" w:rsidRDefault="00AE77DB" w:rsidP="006C0447">
            <w:pPr>
              <w:spacing w:after="160"/>
              <w:rPr>
                <w:rFonts w:ascii="Cambria" w:eastAsia="Times New Roman" w:hAnsi="Cambria" w:cs="Times New Roman"/>
                <w:b/>
                <w:sz w:val="24"/>
                <w:szCs w:val="24"/>
              </w:rPr>
            </w:pPr>
            <w:r w:rsidRPr="006C0447">
              <w:rPr>
                <w:rFonts w:ascii="Cambria" w:eastAsia="Times New Roman" w:hAnsi="Cambria" w:cs="Times New Roman"/>
                <w:b/>
                <w:sz w:val="24"/>
                <w:szCs w:val="24"/>
              </w:rPr>
              <w:t xml:space="preserve">Sl. No. </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C3CBE" w14:textId="77777777" w:rsidR="00AE77DB" w:rsidRPr="006C0447" w:rsidRDefault="00AE77DB" w:rsidP="006C0447">
            <w:pPr>
              <w:spacing w:after="160"/>
              <w:rPr>
                <w:rFonts w:ascii="Cambria" w:eastAsia="Times New Roman" w:hAnsi="Cambria" w:cs="Times New Roman"/>
                <w:b/>
                <w:sz w:val="24"/>
                <w:szCs w:val="24"/>
              </w:rPr>
            </w:pPr>
            <w:r w:rsidRPr="006C0447">
              <w:rPr>
                <w:rFonts w:ascii="Cambria" w:eastAsia="Times New Roman" w:hAnsi="Cambria" w:cs="Times New Roman"/>
                <w:b/>
                <w:sz w:val="24"/>
                <w:szCs w:val="24"/>
              </w:rPr>
              <w:t>Deliverables</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33ABD" w14:textId="77777777" w:rsidR="00AE77DB" w:rsidRPr="006C0447" w:rsidRDefault="00AE77DB" w:rsidP="006C0447">
            <w:pPr>
              <w:spacing w:after="160"/>
              <w:rPr>
                <w:rFonts w:ascii="Cambria" w:eastAsia="Times New Roman" w:hAnsi="Cambria" w:cs="Times New Roman"/>
                <w:b/>
                <w:sz w:val="24"/>
                <w:szCs w:val="24"/>
              </w:rPr>
            </w:pPr>
            <w:r w:rsidRPr="006C0447">
              <w:rPr>
                <w:rFonts w:ascii="Cambria" w:eastAsia="Times New Roman" w:hAnsi="Cambria" w:cs="Times New Roman"/>
                <w:b/>
                <w:sz w:val="24"/>
                <w:szCs w:val="24"/>
              </w:rPr>
              <w:t>Date Schedule</w:t>
            </w:r>
          </w:p>
        </w:tc>
      </w:tr>
      <w:tr w:rsidR="00AE77DB" w:rsidRPr="006C0447" w14:paraId="625F76B0" w14:textId="77777777" w:rsidTr="008D13CA">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5D0B9" w14:textId="77777777" w:rsidR="00AE77DB" w:rsidRPr="006C0447" w:rsidRDefault="00AE77DB" w:rsidP="006C0447">
            <w:pPr>
              <w:spacing w:after="160"/>
              <w:rPr>
                <w:rFonts w:ascii="Cambria" w:eastAsia="Times New Roman" w:hAnsi="Cambria" w:cs="Times New Roman"/>
                <w:sz w:val="24"/>
                <w:szCs w:val="24"/>
              </w:rPr>
            </w:pPr>
            <w:r w:rsidRPr="006C0447">
              <w:rPr>
                <w:rFonts w:ascii="Cambria" w:eastAsia="Times New Roman" w:hAnsi="Cambria" w:cs="Times New Roman"/>
                <w:sz w:val="24"/>
                <w:szCs w:val="24"/>
              </w:rPr>
              <w:t>1</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5096C" w14:textId="77777777" w:rsidR="00AE77DB" w:rsidRPr="006C0447" w:rsidRDefault="00AE77DB" w:rsidP="006C0447">
            <w:pPr>
              <w:spacing w:after="160"/>
              <w:rPr>
                <w:rFonts w:ascii="Cambria" w:eastAsia="Times New Roman" w:hAnsi="Cambria" w:cs="Times New Roman"/>
                <w:sz w:val="24"/>
                <w:szCs w:val="24"/>
              </w:rPr>
            </w:pPr>
            <w:r w:rsidRPr="006C0447">
              <w:rPr>
                <w:rFonts w:ascii="Cambria" w:eastAsia="Times New Roman" w:hAnsi="Cambria" w:cs="Times New Roman"/>
                <w:sz w:val="24"/>
                <w:szCs w:val="24"/>
              </w:rPr>
              <w:t>Signing of Agreement</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74142" w14:textId="77777777" w:rsidR="00AE77DB" w:rsidRPr="006C0447" w:rsidRDefault="00AE77DB" w:rsidP="006C0447">
            <w:pPr>
              <w:spacing w:after="160"/>
              <w:rPr>
                <w:rFonts w:ascii="Cambria" w:eastAsia="Times New Roman" w:hAnsi="Cambria" w:cs="Times New Roman"/>
                <w:sz w:val="24"/>
                <w:szCs w:val="24"/>
              </w:rPr>
            </w:pPr>
            <w:r w:rsidRPr="006C0447">
              <w:rPr>
                <w:rFonts w:ascii="Cambria" w:eastAsia="Times New Roman" w:hAnsi="Cambria" w:cs="Times New Roman"/>
                <w:sz w:val="24"/>
                <w:szCs w:val="24"/>
              </w:rPr>
              <w:t>Immediately after awarding of the bid</w:t>
            </w:r>
          </w:p>
        </w:tc>
      </w:tr>
      <w:tr w:rsidR="00AE77DB" w:rsidRPr="006C0447" w14:paraId="4A107F98" w14:textId="77777777" w:rsidTr="008D13CA">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9257E" w14:textId="77777777" w:rsidR="00AE77DB" w:rsidRPr="006C0447" w:rsidRDefault="00AE77DB" w:rsidP="006C0447">
            <w:pPr>
              <w:spacing w:after="160"/>
              <w:rPr>
                <w:rFonts w:ascii="Cambria" w:eastAsia="Times New Roman" w:hAnsi="Cambria" w:cs="Times New Roman"/>
                <w:sz w:val="24"/>
                <w:szCs w:val="24"/>
              </w:rPr>
            </w:pPr>
            <w:r w:rsidRPr="006C0447">
              <w:rPr>
                <w:rFonts w:ascii="Cambria" w:eastAsia="Times New Roman" w:hAnsi="Cambria" w:cs="Times New Roman"/>
                <w:sz w:val="24"/>
                <w:szCs w:val="24"/>
              </w:rPr>
              <w:t>2</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0074D" w14:textId="77777777" w:rsidR="00AE77DB" w:rsidRPr="006C0447" w:rsidRDefault="00AE77DB" w:rsidP="006C0447">
            <w:pPr>
              <w:spacing w:after="160"/>
              <w:rPr>
                <w:rFonts w:ascii="Cambria" w:eastAsia="Times New Roman" w:hAnsi="Cambria" w:cs="Times New Roman"/>
                <w:sz w:val="24"/>
                <w:szCs w:val="24"/>
              </w:rPr>
            </w:pPr>
            <w:r w:rsidRPr="006C0447">
              <w:rPr>
                <w:rFonts w:ascii="Cambria" w:eastAsia="Times New Roman" w:hAnsi="Cambria" w:cs="Times New Roman"/>
                <w:sz w:val="24"/>
                <w:szCs w:val="24"/>
              </w:rPr>
              <w:t>Concerned material and orientation to be given to hired agency</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4D51D" w14:textId="77777777" w:rsidR="00AE77DB" w:rsidRPr="006C0447" w:rsidRDefault="00AE77DB" w:rsidP="006C0447">
            <w:pPr>
              <w:spacing w:after="160"/>
              <w:rPr>
                <w:rFonts w:ascii="Cambria" w:eastAsia="Times New Roman" w:hAnsi="Cambria" w:cs="Times New Roman"/>
                <w:sz w:val="24"/>
                <w:szCs w:val="24"/>
              </w:rPr>
            </w:pPr>
            <w:r w:rsidRPr="006C0447">
              <w:rPr>
                <w:rFonts w:ascii="Cambria" w:eastAsia="Times New Roman" w:hAnsi="Cambria" w:cs="Times New Roman"/>
                <w:sz w:val="24"/>
                <w:szCs w:val="24"/>
              </w:rPr>
              <w:t>Within two days from the signing of the agreement</w:t>
            </w:r>
          </w:p>
        </w:tc>
      </w:tr>
      <w:tr w:rsidR="00AE77DB" w:rsidRPr="006C0447" w14:paraId="094D0688" w14:textId="77777777" w:rsidTr="008D13CA">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BBDB0" w14:textId="77777777" w:rsidR="00AE77DB" w:rsidRPr="006C0447" w:rsidRDefault="00AE77DB" w:rsidP="006C0447">
            <w:pPr>
              <w:spacing w:after="160"/>
              <w:rPr>
                <w:rFonts w:ascii="Cambria" w:eastAsia="Times New Roman" w:hAnsi="Cambria" w:cs="Times New Roman"/>
                <w:sz w:val="24"/>
                <w:szCs w:val="24"/>
              </w:rPr>
            </w:pPr>
            <w:r w:rsidRPr="006C0447">
              <w:rPr>
                <w:rFonts w:ascii="Cambria" w:eastAsia="Times New Roman" w:hAnsi="Cambria" w:cs="Times New Roman"/>
                <w:sz w:val="24"/>
                <w:szCs w:val="24"/>
              </w:rPr>
              <w:t>3</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8F01D" w14:textId="77777777" w:rsidR="00AE77DB" w:rsidRPr="006C0447" w:rsidRDefault="00AE77DB" w:rsidP="006C0447">
            <w:pPr>
              <w:spacing w:after="160"/>
              <w:rPr>
                <w:rFonts w:ascii="Cambria" w:eastAsia="Times New Roman" w:hAnsi="Cambria" w:cs="Times New Roman"/>
                <w:sz w:val="24"/>
                <w:szCs w:val="24"/>
              </w:rPr>
            </w:pPr>
            <w:r w:rsidRPr="006C0447">
              <w:rPr>
                <w:rFonts w:ascii="Cambria" w:eastAsia="Times New Roman" w:hAnsi="Cambria" w:cs="Times New Roman"/>
                <w:sz w:val="24"/>
                <w:szCs w:val="24"/>
              </w:rPr>
              <w:t>Finalisation of field plan, interview schedule to be used on field and Script for the film</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06705" w14:textId="77777777" w:rsidR="00AE77DB" w:rsidRPr="006C0447" w:rsidRDefault="00AE77DB" w:rsidP="006C0447">
            <w:pPr>
              <w:spacing w:after="160"/>
              <w:rPr>
                <w:rFonts w:ascii="Cambria" w:eastAsia="Times New Roman" w:hAnsi="Cambria" w:cs="Times New Roman"/>
                <w:sz w:val="24"/>
                <w:szCs w:val="24"/>
              </w:rPr>
            </w:pPr>
            <w:r w:rsidRPr="006C0447">
              <w:rPr>
                <w:rFonts w:ascii="Cambria" w:eastAsia="Times New Roman" w:hAnsi="Cambria" w:cs="Times New Roman"/>
                <w:sz w:val="24"/>
                <w:szCs w:val="24"/>
              </w:rPr>
              <w:t>Within eight days from the signing of the agreement</w:t>
            </w:r>
          </w:p>
        </w:tc>
      </w:tr>
      <w:tr w:rsidR="00AE77DB" w:rsidRPr="006C0447" w14:paraId="03CF7BD3" w14:textId="77777777" w:rsidTr="008D13CA">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04F78" w14:textId="77777777" w:rsidR="00AE77DB" w:rsidRPr="006C0447" w:rsidRDefault="00AE77DB" w:rsidP="006C0447">
            <w:pPr>
              <w:spacing w:after="160"/>
              <w:rPr>
                <w:rFonts w:ascii="Cambria" w:eastAsia="Times New Roman" w:hAnsi="Cambria" w:cs="Times New Roman"/>
                <w:sz w:val="24"/>
                <w:szCs w:val="24"/>
              </w:rPr>
            </w:pPr>
            <w:r w:rsidRPr="006C0447">
              <w:rPr>
                <w:rFonts w:ascii="Cambria" w:eastAsia="Times New Roman" w:hAnsi="Cambria" w:cs="Times New Roman"/>
                <w:sz w:val="24"/>
                <w:szCs w:val="24"/>
              </w:rPr>
              <w:t>5</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5940D" w14:textId="77777777" w:rsidR="00AE77DB" w:rsidRPr="006C0447" w:rsidRDefault="00AE77DB" w:rsidP="006C0447">
            <w:pPr>
              <w:spacing w:after="160"/>
              <w:rPr>
                <w:rFonts w:ascii="Cambria" w:eastAsia="Times New Roman" w:hAnsi="Cambria" w:cs="Times New Roman"/>
                <w:sz w:val="24"/>
                <w:szCs w:val="24"/>
              </w:rPr>
            </w:pPr>
            <w:r w:rsidRPr="006C0447">
              <w:rPr>
                <w:rFonts w:ascii="Cambria" w:eastAsia="Times New Roman" w:hAnsi="Cambria" w:cs="Times New Roman"/>
                <w:sz w:val="24"/>
                <w:szCs w:val="24"/>
              </w:rPr>
              <w:t>First draft of films and photographs</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D681A" w14:textId="3D6DEB10" w:rsidR="00AE77DB" w:rsidRPr="006C0447" w:rsidRDefault="00AE77DB" w:rsidP="006C0447">
            <w:pPr>
              <w:spacing w:after="160"/>
              <w:rPr>
                <w:rFonts w:ascii="Cambria" w:eastAsia="Times New Roman" w:hAnsi="Cambria" w:cs="Times New Roman"/>
                <w:sz w:val="24"/>
                <w:szCs w:val="24"/>
              </w:rPr>
            </w:pPr>
            <w:r w:rsidRPr="006C0447">
              <w:rPr>
                <w:rFonts w:ascii="Cambria" w:eastAsia="Times New Roman" w:hAnsi="Cambria" w:cs="Times New Roman"/>
                <w:sz w:val="24"/>
                <w:szCs w:val="24"/>
              </w:rPr>
              <w:t>Within 45 days from the signing of the agreement</w:t>
            </w:r>
          </w:p>
        </w:tc>
      </w:tr>
      <w:tr w:rsidR="00AE77DB" w:rsidRPr="006C0447" w14:paraId="2BAF68EA" w14:textId="77777777" w:rsidTr="008D13CA">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E00FA" w14:textId="77777777" w:rsidR="00AE77DB" w:rsidRPr="006C0447" w:rsidRDefault="00AE77DB" w:rsidP="006C0447">
            <w:pPr>
              <w:spacing w:after="160"/>
              <w:rPr>
                <w:rFonts w:ascii="Cambria" w:eastAsia="Times New Roman" w:hAnsi="Cambria" w:cs="Times New Roman"/>
                <w:sz w:val="24"/>
                <w:szCs w:val="24"/>
              </w:rPr>
            </w:pPr>
            <w:r w:rsidRPr="006C0447">
              <w:rPr>
                <w:rFonts w:ascii="Cambria" w:eastAsia="Times New Roman" w:hAnsi="Cambria" w:cs="Times New Roman"/>
                <w:sz w:val="24"/>
                <w:szCs w:val="24"/>
              </w:rPr>
              <w:t>6</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860EA" w14:textId="77777777" w:rsidR="00AE77DB" w:rsidRPr="006C0447" w:rsidRDefault="00AE77DB" w:rsidP="006C0447">
            <w:pPr>
              <w:spacing w:after="160"/>
              <w:rPr>
                <w:rFonts w:ascii="Cambria" w:eastAsia="Times New Roman" w:hAnsi="Cambria" w:cs="Times New Roman"/>
                <w:sz w:val="24"/>
                <w:szCs w:val="24"/>
              </w:rPr>
            </w:pPr>
            <w:r w:rsidRPr="006C0447">
              <w:rPr>
                <w:rFonts w:ascii="Cambria" w:eastAsia="Times New Roman" w:hAnsi="Cambria" w:cs="Times New Roman"/>
                <w:sz w:val="24"/>
                <w:szCs w:val="24"/>
              </w:rPr>
              <w:t>Submission of the agreed final products</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AF900" w14:textId="7CA76BE1" w:rsidR="00AE77DB" w:rsidRPr="006C0447" w:rsidRDefault="00AE77DB" w:rsidP="006C0447">
            <w:pPr>
              <w:spacing w:after="160"/>
              <w:rPr>
                <w:rFonts w:ascii="Cambria" w:eastAsia="Times New Roman" w:hAnsi="Cambria" w:cs="Times New Roman"/>
                <w:sz w:val="24"/>
                <w:szCs w:val="24"/>
              </w:rPr>
            </w:pPr>
            <w:r w:rsidRPr="006C0447">
              <w:rPr>
                <w:rFonts w:ascii="Cambria" w:eastAsia="Times New Roman" w:hAnsi="Cambria" w:cs="Times New Roman"/>
                <w:sz w:val="24"/>
                <w:szCs w:val="24"/>
                <w:lang w:val="en-US"/>
              </w:rPr>
              <w:t xml:space="preserve">Within </w:t>
            </w:r>
            <w:r w:rsidRPr="006C0447">
              <w:rPr>
                <w:rFonts w:ascii="Cambria" w:eastAsia="Times New Roman" w:hAnsi="Cambria" w:cs="Times New Roman"/>
                <w:sz w:val="24"/>
                <w:szCs w:val="24"/>
              </w:rPr>
              <w:t>Twenty Days from NRO’s feedback/comments on the first draft to the agency</w:t>
            </w:r>
          </w:p>
        </w:tc>
      </w:tr>
    </w:tbl>
    <w:p w14:paraId="0A5F0B46" w14:textId="6FAEB09B" w:rsidR="00DB42DE" w:rsidRPr="006C0447" w:rsidRDefault="00DB42DE" w:rsidP="006C0447">
      <w:pPr>
        <w:jc w:val="both"/>
        <w:rPr>
          <w:rFonts w:ascii="Cambria" w:hAnsi="Cambria"/>
          <w:sz w:val="24"/>
          <w:szCs w:val="24"/>
        </w:rPr>
      </w:pPr>
    </w:p>
    <w:p w14:paraId="1C8E3E36" w14:textId="3AE80C91" w:rsidR="00AE77DB" w:rsidRDefault="00AE77DB" w:rsidP="006C0447">
      <w:pPr>
        <w:pStyle w:val="ListParagraph"/>
        <w:numPr>
          <w:ilvl w:val="0"/>
          <w:numId w:val="14"/>
        </w:numPr>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Following are the key deliverables that the Agency/Firm has to provide at the end of 90 days from signing of the agreement: </w:t>
      </w:r>
    </w:p>
    <w:p w14:paraId="15EE421B" w14:textId="77777777" w:rsidR="00F97A9C" w:rsidRPr="006C0447" w:rsidRDefault="00F97A9C" w:rsidP="00F97A9C">
      <w:pPr>
        <w:pStyle w:val="ListParagraph"/>
        <w:spacing w:after="0" w:line="240" w:lineRule="auto"/>
        <w:jc w:val="both"/>
        <w:rPr>
          <w:rFonts w:ascii="Cambria" w:eastAsia="Times New Roman" w:hAnsi="Cambria" w:cs="Times New Roman"/>
          <w:sz w:val="24"/>
          <w:szCs w:val="24"/>
        </w:rPr>
      </w:pPr>
    </w:p>
    <w:p w14:paraId="1EDFEAD2" w14:textId="29D43F09" w:rsidR="00AE77DB" w:rsidRPr="00F45111" w:rsidRDefault="00F97A9C" w:rsidP="00F97A9C">
      <w:pPr>
        <w:pStyle w:val="ListParagraph"/>
        <w:numPr>
          <w:ilvl w:val="0"/>
          <w:numId w:val="17"/>
        </w:numPr>
        <w:spacing w:after="0" w:line="240" w:lineRule="auto"/>
        <w:jc w:val="both"/>
        <w:rPr>
          <w:rFonts w:ascii="Cambria" w:eastAsia="Times New Roman" w:hAnsi="Cambria" w:cs="Times New Roman"/>
          <w:sz w:val="24"/>
          <w:szCs w:val="24"/>
        </w:rPr>
      </w:pPr>
      <w:r w:rsidRPr="00F45111">
        <w:rPr>
          <w:rFonts w:ascii="Cambria" w:eastAsia="Times New Roman" w:hAnsi="Cambria" w:cs="Times New Roman"/>
          <w:sz w:val="24"/>
          <w:szCs w:val="24"/>
        </w:rPr>
        <w:t>For Kerala</w:t>
      </w:r>
    </w:p>
    <w:p w14:paraId="3868E522" w14:textId="492DA1A4" w:rsidR="00015B98" w:rsidRDefault="00015B98" w:rsidP="006C0447">
      <w:pPr>
        <w:numPr>
          <w:ilvl w:val="0"/>
          <w:numId w:val="4"/>
        </w:numPr>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lastRenderedPageBreak/>
        <w:t xml:space="preserve">3 High-Resolution short videos on best practices focusing on the process and approach adopted in establishing the system in place with subtitles (Hindi and English) on a pen drive or hard disk. </w:t>
      </w:r>
    </w:p>
    <w:p w14:paraId="66D2940B" w14:textId="77777777" w:rsidR="00F97A9C" w:rsidRDefault="00F97A9C" w:rsidP="00F97A9C">
      <w:pPr>
        <w:spacing w:after="0" w:line="240" w:lineRule="auto"/>
        <w:ind w:left="720"/>
        <w:jc w:val="both"/>
        <w:rPr>
          <w:rFonts w:ascii="Cambria" w:eastAsia="Times New Roman" w:hAnsi="Cambria" w:cs="Times New Roman"/>
          <w:sz w:val="24"/>
          <w:szCs w:val="24"/>
        </w:rPr>
      </w:pPr>
    </w:p>
    <w:p w14:paraId="59672F2D" w14:textId="357C042E" w:rsidR="00F97A9C" w:rsidRPr="006C0447" w:rsidRDefault="00F97A9C" w:rsidP="00F97A9C">
      <w:pPr>
        <w:numPr>
          <w:ilvl w:val="0"/>
          <w:numId w:val="4"/>
        </w:numPr>
        <w:spacing w:after="0" w:line="240" w:lineRule="auto"/>
        <w:jc w:val="both"/>
        <w:rPr>
          <w:rFonts w:ascii="Cambria" w:eastAsia="Times New Roman" w:hAnsi="Cambria" w:cs="Times New Roman"/>
          <w:sz w:val="24"/>
          <w:szCs w:val="24"/>
          <w:highlight w:val="white"/>
        </w:rPr>
      </w:pPr>
      <w:r w:rsidRPr="006C0447">
        <w:rPr>
          <w:rFonts w:ascii="Cambria" w:eastAsia="Times New Roman" w:hAnsi="Cambria" w:cs="Times New Roman"/>
          <w:sz w:val="24"/>
          <w:szCs w:val="24"/>
        </w:rPr>
        <w:t>Raw footage/clippings from the selected Field Intervention areas in Kerala focusing on the impact and scale of NRO’s interventions in non - form projects to be sent on a pen drive or hard disk or online transfer.</w:t>
      </w:r>
    </w:p>
    <w:p w14:paraId="6689AD35" w14:textId="77777777" w:rsidR="00F97A9C" w:rsidRPr="006C0447" w:rsidRDefault="00F97A9C" w:rsidP="00F97A9C">
      <w:pPr>
        <w:pStyle w:val="ListParagraph"/>
        <w:jc w:val="both"/>
        <w:rPr>
          <w:rFonts w:ascii="Cambria" w:eastAsia="Times New Roman" w:hAnsi="Cambria" w:cs="Times New Roman"/>
          <w:sz w:val="24"/>
          <w:szCs w:val="24"/>
          <w:highlight w:val="white"/>
        </w:rPr>
      </w:pPr>
    </w:p>
    <w:p w14:paraId="4AC6BE9E" w14:textId="77777777" w:rsidR="00F97A9C" w:rsidRPr="006C0447" w:rsidRDefault="00F97A9C" w:rsidP="00F97A9C">
      <w:pPr>
        <w:numPr>
          <w:ilvl w:val="0"/>
          <w:numId w:val="4"/>
        </w:numPr>
        <w:spacing w:after="0" w:line="240" w:lineRule="auto"/>
        <w:jc w:val="both"/>
        <w:rPr>
          <w:rFonts w:ascii="Cambria" w:eastAsia="Times New Roman" w:hAnsi="Cambria" w:cs="Times New Roman"/>
          <w:sz w:val="24"/>
          <w:szCs w:val="24"/>
          <w:highlight w:val="white"/>
        </w:rPr>
      </w:pPr>
      <w:r w:rsidRPr="006C0447">
        <w:rPr>
          <w:rFonts w:ascii="Cambria" w:eastAsia="Times New Roman" w:hAnsi="Cambria" w:cs="Times New Roman"/>
          <w:sz w:val="24"/>
          <w:szCs w:val="24"/>
        </w:rPr>
        <w:t>60 High-Resolution Photographs capturing the various elements of the project - supporting the themes of the videos being developed from selected Field Intervention areas in Kerala</w:t>
      </w:r>
    </w:p>
    <w:p w14:paraId="38FCE843" w14:textId="77777777" w:rsidR="00F97A9C" w:rsidRPr="006C0447" w:rsidRDefault="00F97A9C" w:rsidP="00F97A9C">
      <w:pPr>
        <w:spacing w:after="0" w:line="240" w:lineRule="auto"/>
        <w:ind w:left="720"/>
        <w:jc w:val="both"/>
        <w:rPr>
          <w:rFonts w:ascii="Cambria" w:eastAsia="Times New Roman" w:hAnsi="Cambria" w:cs="Times New Roman"/>
          <w:sz w:val="24"/>
          <w:szCs w:val="24"/>
        </w:rPr>
      </w:pPr>
    </w:p>
    <w:p w14:paraId="2B2B139B" w14:textId="1F6DA67F" w:rsidR="00015B98" w:rsidRPr="00F45111" w:rsidRDefault="00F97A9C" w:rsidP="00F97A9C">
      <w:pPr>
        <w:pStyle w:val="ListParagraph"/>
        <w:numPr>
          <w:ilvl w:val="0"/>
          <w:numId w:val="17"/>
        </w:numPr>
        <w:spacing w:line="240" w:lineRule="auto"/>
        <w:jc w:val="both"/>
        <w:rPr>
          <w:rFonts w:ascii="Cambria" w:eastAsia="Times New Roman" w:hAnsi="Cambria" w:cs="Times New Roman"/>
          <w:sz w:val="24"/>
          <w:szCs w:val="24"/>
        </w:rPr>
      </w:pPr>
      <w:r w:rsidRPr="00F45111">
        <w:rPr>
          <w:rFonts w:ascii="Cambria" w:eastAsia="Times New Roman" w:hAnsi="Cambria" w:cs="Times New Roman"/>
          <w:sz w:val="24"/>
          <w:szCs w:val="24"/>
        </w:rPr>
        <w:t xml:space="preserve">Form Rajasthan </w:t>
      </w:r>
    </w:p>
    <w:p w14:paraId="2E9BFB60" w14:textId="6213FA8A" w:rsidR="00015B98" w:rsidRPr="006C0447" w:rsidRDefault="00015B98" w:rsidP="006C0447">
      <w:pPr>
        <w:numPr>
          <w:ilvl w:val="0"/>
          <w:numId w:val="4"/>
        </w:numPr>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1 High-Resolution short videos documenting the interventions with subtitles (Hindi and English) on a pen drive or hard disk. </w:t>
      </w:r>
    </w:p>
    <w:p w14:paraId="4E32BD5B" w14:textId="77777777" w:rsidR="00CE39B1" w:rsidRPr="006C0447" w:rsidRDefault="00CE39B1" w:rsidP="006C0447">
      <w:pPr>
        <w:pStyle w:val="ListParagraph"/>
        <w:jc w:val="both"/>
        <w:rPr>
          <w:rFonts w:ascii="Cambria" w:eastAsia="Times New Roman" w:hAnsi="Cambria" w:cs="Times New Roman"/>
          <w:sz w:val="24"/>
          <w:szCs w:val="24"/>
        </w:rPr>
      </w:pPr>
    </w:p>
    <w:p w14:paraId="69DFEA77" w14:textId="5B4ACFB3" w:rsidR="00CE39B1" w:rsidRPr="006C0447" w:rsidRDefault="00CE39B1" w:rsidP="006C0447">
      <w:pPr>
        <w:numPr>
          <w:ilvl w:val="0"/>
          <w:numId w:val="4"/>
        </w:numPr>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1 High-Resolution teaser video on intervention with subtitle (Hindi and English) on a pen drive or hard disk.  </w:t>
      </w:r>
    </w:p>
    <w:p w14:paraId="66652904" w14:textId="77777777" w:rsidR="00015B98" w:rsidRPr="006C0447" w:rsidRDefault="00015B98" w:rsidP="006C0447">
      <w:pPr>
        <w:spacing w:after="0" w:line="240" w:lineRule="auto"/>
        <w:jc w:val="both"/>
        <w:rPr>
          <w:rFonts w:ascii="Cambria" w:eastAsia="Times New Roman" w:hAnsi="Cambria" w:cs="Times New Roman"/>
          <w:sz w:val="24"/>
          <w:szCs w:val="24"/>
        </w:rPr>
      </w:pPr>
    </w:p>
    <w:p w14:paraId="37B416BE" w14:textId="4C990FAE" w:rsidR="00015B98" w:rsidRPr="006C0447" w:rsidRDefault="00015B98" w:rsidP="006C0447">
      <w:pPr>
        <w:numPr>
          <w:ilvl w:val="0"/>
          <w:numId w:val="4"/>
        </w:numPr>
        <w:spacing w:after="0" w:line="240" w:lineRule="auto"/>
        <w:jc w:val="both"/>
        <w:rPr>
          <w:rFonts w:ascii="Cambria" w:eastAsia="Times New Roman" w:hAnsi="Cambria" w:cs="Times New Roman"/>
          <w:sz w:val="24"/>
          <w:szCs w:val="24"/>
          <w:highlight w:val="white"/>
        </w:rPr>
      </w:pPr>
      <w:r w:rsidRPr="006C0447">
        <w:rPr>
          <w:rFonts w:ascii="Cambria" w:eastAsia="Times New Roman" w:hAnsi="Cambria" w:cs="Times New Roman"/>
          <w:sz w:val="24"/>
          <w:szCs w:val="24"/>
        </w:rPr>
        <w:t>Raw footage/clippings from the selected Field Intervention areas in Rajasthan focusing on the impact and scale of NRO’s interventions in non - form projects to be sent on a pen drive or hard dis</w:t>
      </w:r>
      <w:r w:rsidR="00FD6087" w:rsidRPr="006C0447">
        <w:rPr>
          <w:rFonts w:ascii="Cambria" w:eastAsia="Times New Roman" w:hAnsi="Cambria" w:cs="Times New Roman"/>
          <w:sz w:val="24"/>
          <w:szCs w:val="24"/>
        </w:rPr>
        <w:t>k</w:t>
      </w:r>
      <w:r w:rsidRPr="006C0447">
        <w:rPr>
          <w:rFonts w:ascii="Cambria" w:eastAsia="Times New Roman" w:hAnsi="Cambria" w:cs="Times New Roman"/>
          <w:sz w:val="24"/>
          <w:szCs w:val="24"/>
        </w:rPr>
        <w:t xml:space="preserve"> or online transfer</w:t>
      </w:r>
      <w:r w:rsidR="00FD6087" w:rsidRPr="006C0447">
        <w:rPr>
          <w:rFonts w:ascii="Cambria" w:eastAsia="Times New Roman" w:hAnsi="Cambria" w:cs="Times New Roman"/>
          <w:sz w:val="24"/>
          <w:szCs w:val="24"/>
        </w:rPr>
        <w:t>.</w:t>
      </w:r>
    </w:p>
    <w:p w14:paraId="0A537DCF" w14:textId="77777777" w:rsidR="00FD6087" w:rsidRPr="00F97A9C" w:rsidRDefault="00FD6087" w:rsidP="00F97A9C">
      <w:pPr>
        <w:jc w:val="both"/>
        <w:rPr>
          <w:rFonts w:ascii="Cambria" w:eastAsia="Times New Roman" w:hAnsi="Cambria" w:cs="Times New Roman"/>
          <w:sz w:val="24"/>
          <w:szCs w:val="24"/>
          <w:highlight w:val="white"/>
        </w:rPr>
      </w:pPr>
    </w:p>
    <w:p w14:paraId="33777F18" w14:textId="4A65BD87" w:rsidR="00FD6087" w:rsidRPr="006C0447" w:rsidRDefault="00F97A9C" w:rsidP="006C0447">
      <w:pPr>
        <w:numPr>
          <w:ilvl w:val="0"/>
          <w:numId w:val="4"/>
        </w:numPr>
        <w:spacing w:after="0" w:line="240" w:lineRule="auto"/>
        <w:jc w:val="both"/>
        <w:rPr>
          <w:rFonts w:ascii="Cambria" w:eastAsia="Times New Roman" w:hAnsi="Cambria" w:cs="Times New Roman"/>
          <w:sz w:val="24"/>
          <w:szCs w:val="24"/>
          <w:highlight w:val="white"/>
        </w:rPr>
      </w:pPr>
      <w:r>
        <w:rPr>
          <w:rFonts w:ascii="Cambria" w:eastAsia="Times New Roman" w:hAnsi="Cambria" w:cs="Times New Roman"/>
          <w:sz w:val="24"/>
          <w:szCs w:val="24"/>
        </w:rPr>
        <w:t>9</w:t>
      </w:r>
      <w:r w:rsidR="00FD6087" w:rsidRPr="006C0447">
        <w:rPr>
          <w:rFonts w:ascii="Cambria" w:eastAsia="Times New Roman" w:hAnsi="Cambria" w:cs="Times New Roman"/>
          <w:sz w:val="24"/>
          <w:szCs w:val="24"/>
        </w:rPr>
        <w:t xml:space="preserve">0 High-Resolution Photographs covering the initiatives taken in area of Community based tourism and impact of intervention areas in Rajasthan </w:t>
      </w:r>
    </w:p>
    <w:p w14:paraId="3A6EDA28" w14:textId="77777777" w:rsidR="00AE77DB" w:rsidRPr="006C0447" w:rsidRDefault="00AE77DB" w:rsidP="006C0447">
      <w:pPr>
        <w:jc w:val="both"/>
        <w:rPr>
          <w:rFonts w:ascii="Cambria" w:eastAsia="Times New Roman" w:hAnsi="Cambria" w:cs="Times New Roman"/>
          <w:sz w:val="24"/>
          <w:szCs w:val="24"/>
        </w:rPr>
      </w:pPr>
    </w:p>
    <w:p w14:paraId="521781FD" w14:textId="3C0747EF" w:rsidR="009921C9" w:rsidRPr="00F73A80" w:rsidRDefault="009921C9" w:rsidP="006C0447">
      <w:pPr>
        <w:pStyle w:val="ListParagraph"/>
        <w:numPr>
          <w:ilvl w:val="0"/>
          <w:numId w:val="14"/>
        </w:numPr>
        <w:pBdr>
          <w:top w:val="none" w:sz="0" w:space="0" w:color="000000"/>
          <w:left w:val="none" w:sz="0" w:space="0" w:color="000000"/>
          <w:bottom w:val="none" w:sz="0" w:space="0" w:color="000000"/>
          <w:right w:val="none" w:sz="0" w:space="0" w:color="000000"/>
        </w:pBdr>
        <w:tabs>
          <w:tab w:val="left" w:pos="720"/>
        </w:tabs>
        <w:spacing w:before="100" w:after="100"/>
        <w:jc w:val="both"/>
        <w:rPr>
          <w:rFonts w:ascii="Cambria" w:eastAsia="Times New Roman" w:hAnsi="Cambria" w:cs="Times New Roman"/>
          <w:sz w:val="24"/>
          <w:szCs w:val="24"/>
        </w:rPr>
      </w:pPr>
      <w:r w:rsidRPr="00F73A80">
        <w:rPr>
          <w:rFonts w:ascii="Cambria" w:eastAsia="Times New Roman" w:hAnsi="Cambria" w:cs="Times New Roman"/>
          <w:sz w:val="24"/>
          <w:szCs w:val="24"/>
        </w:rPr>
        <w:t xml:space="preserve">Submission of a bid shall start from </w:t>
      </w:r>
      <w:r w:rsidR="00F73A80" w:rsidRPr="00F73A80">
        <w:rPr>
          <w:rFonts w:ascii="Cambria" w:eastAsia="Times New Roman" w:hAnsi="Cambria" w:cs="Times New Roman"/>
          <w:sz w:val="24"/>
          <w:szCs w:val="24"/>
        </w:rPr>
        <w:t>4</w:t>
      </w:r>
      <w:r w:rsidRPr="00F73A80">
        <w:rPr>
          <w:rFonts w:ascii="Cambria" w:eastAsia="Times New Roman" w:hAnsi="Cambria" w:cs="Times New Roman"/>
          <w:sz w:val="24"/>
          <w:szCs w:val="24"/>
        </w:rPr>
        <w:t>.00 PM on</w:t>
      </w:r>
      <w:r w:rsidR="00CE26AF" w:rsidRPr="00F73A80">
        <w:rPr>
          <w:rFonts w:ascii="Cambria" w:eastAsia="Times New Roman" w:hAnsi="Cambria" w:cs="Times New Roman"/>
          <w:sz w:val="24"/>
          <w:szCs w:val="24"/>
        </w:rPr>
        <w:t xml:space="preserve"> </w:t>
      </w:r>
      <w:r w:rsidR="00F73A80" w:rsidRPr="00F73A80">
        <w:rPr>
          <w:rFonts w:ascii="Cambria" w:eastAsia="Times New Roman" w:hAnsi="Cambria" w:cs="Times New Roman"/>
          <w:sz w:val="24"/>
          <w:szCs w:val="24"/>
        </w:rPr>
        <w:t>22</w:t>
      </w:r>
      <w:r w:rsidR="00F73A80" w:rsidRPr="00F73A80">
        <w:rPr>
          <w:rFonts w:ascii="Cambria" w:eastAsia="Times New Roman" w:hAnsi="Cambria" w:cs="Times New Roman"/>
          <w:sz w:val="24"/>
          <w:szCs w:val="24"/>
          <w:vertAlign w:val="superscript"/>
        </w:rPr>
        <w:t>nd</w:t>
      </w:r>
      <w:r w:rsidR="00F73A80" w:rsidRPr="00F73A80">
        <w:rPr>
          <w:rFonts w:ascii="Cambria" w:eastAsia="Times New Roman" w:hAnsi="Cambria" w:cs="Times New Roman"/>
          <w:sz w:val="24"/>
          <w:szCs w:val="24"/>
        </w:rPr>
        <w:t xml:space="preserve"> </w:t>
      </w:r>
      <w:r w:rsidR="00CE26AF" w:rsidRPr="00F73A80">
        <w:rPr>
          <w:rFonts w:ascii="Cambria" w:eastAsia="Times New Roman" w:hAnsi="Cambria" w:cs="Times New Roman"/>
          <w:sz w:val="24"/>
          <w:szCs w:val="24"/>
        </w:rPr>
        <w:t>March 2024.</w:t>
      </w:r>
      <w:r w:rsidRPr="00F73A80">
        <w:rPr>
          <w:rFonts w:ascii="Cambria" w:eastAsia="Times New Roman" w:hAnsi="Cambria" w:cs="Times New Roman"/>
          <w:sz w:val="24"/>
          <w:szCs w:val="24"/>
        </w:rPr>
        <w:t xml:space="preserve"> Bid must be submitted </w:t>
      </w:r>
      <w:r w:rsidR="00CE26AF" w:rsidRPr="00F73A80">
        <w:rPr>
          <w:rFonts w:ascii="Cambria" w:eastAsia="Times New Roman" w:hAnsi="Cambria" w:cs="Times New Roman"/>
          <w:sz w:val="24"/>
          <w:szCs w:val="24"/>
        </w:rPr>
        <w:t xml:space="preserve">by post to Kudumbashree NRO head office </w:t>
      </w:r>
    </w:p>
    <w:p w14:paraId="7BC3DB79" w14:textId="77777777" w:rsidR="00F97A9C" w:rsidRPr="00CE26AF" w:rsidRDefault="00F97A9C" w:rsidP="00F97A9C">
      <w:pPr>
        <w:pStyle w:val="ListParagraph"/>
        <w:pBdr>
          <w:top w:val="none" w:sz="0" w:space="0" w:color="000000"/>
          <w:left w:val="none" w:sz="0" w:space="0" w:color="000000"/>
          <w:bottom w:val="none" w:sz="0" w:space="0" w:color="000000"/>
          <w:right w:val="none" w:sz="0" w:space="0" w:color="000000"/>
        </w:pBdr>
        <w:tabs>
          <w:tab w:val="left" w:pos="720"/>
        </w:tabs>
        <w:spacing w:before="100" w:after="100"/>
        <w:jc w:val="both"/>
        <w:rPr>
          <w:rFonts w:ascii="Cambria" w:eastAsia="Times New Roman" w:hAnsi="Cambria" w:cs="Times New Roman"/>
          <w:sz w:val="24"/>
          <w:szCs w:val="24"/>
          <w:highlight w:val="yellow"/>
        </w:rPr>
      </w:pPr>
    </w:p>
    <w:p w14:paraId="6AE29CC7" w14:textId="77777777" w:rsidR="009921C9" w:rsidRDefault="009921C9" w:rsidP="006C0447">
      <w:pPr>
        <w:numPr>
          <w:ilvl w:val="0"/>
          <w:numId w:val="14"/>
        </w:numPr>
        <w:pBdr>
          <w:top w:val="none" w:sz="0" w:space="0" w:color="000000"/>
          <w:left w:val="none" w:sz="0" w:space="0" w:color="000000"/>
          <w:bottom w:val="none" w:sz="0" w:space="0" w:color="000000"/>
          <w:right w:val="none" w:sz="0" w:space="0" w:color="000000"/>
        </w:pBdr>
        <w:tabs>
          <w:tab w:val="left" w:pos="720"/>
        </w:tabs>
        <w:spacing w:before="100" w:after="100"/>
        <w:jc w:val="both"/>
        <w:rPr>
          <w:rFonts w:ascii="Cambria" w:eastAsia="Times New Roman" w:hAnsi="Cambria" w:cs="Times New Roman"/>
          <w:sz w:val="24"/>
          <w:szCs w:val="24"/>
        </w:rPr>
      </w:pPr>
      <w:r w:rsidRPr="006C0447">
        <w:rPr>
          <w:rFonts w:ascii="Cambria" w:eastAsia="Times New Roman" w:hAnsi="Cambria" w:cs="Times New Roman"/>
          <w:sz w:val="24"/>
          <w:szCs w:val="24"/>
        </w:rPr>
        <w:t>The proposal shall be submitted in English language and all corresponding documents would be in the same language.</w:t>
      </w:r>
    </w:p>
    <w:p w14:paraId="068B0212" w14:textId="77777777" w:rsidR="00F97A9C" w:rsidRPr="00F97A9C" w:rsidRDefault="00F97A9C" w:rsidP="00517AA3">
      <w:pPr>
        <w:pBdr>
          <w:top w:val="none" w:sz="0" w:space="0" w:color="000000"/>
          <w:left w:val="none" w:sz="0" w:space="0" w:color="000000"/>
          <w:bottom w:val="none" w:sz="0" w:space="0" w:color="000000"/>
          <w:right w:val="none" w:sz="0" w:space="0" w:color="000000"/>
        </w:pBdr>
        <w:tabs>
          <w:tab w:val="left" w:pos="720"/>
        </w:tabs>
        <w:spacing w:before="100" w:after="100"/>
        <w:jc w:val="both"/>
        <w:rPr>
          <w:rFonts w:ascii="Cambria" w:eastAsia="Times New Roman" w:hAnsi="Cambria" w:cs="Times New Roman"/>
          <w:sz w:val="24"/>
          <w:szCs w:val="24"/>
        </w:rPr>
      </w:pPr>
    </w:p>
    <w:p w14:paraId="6D1E977E" w14:textId="7841258E" w:rsidR="009921C9" w:rsidRDefault="009921C9" w:rsidP="006C0447">
      <w:pPr>
        <w:pStyle w:val="ListParagraph"/>
        <w:numPr>
          <w:ilvl w:val="0"/>
          <w:numId w:val="15"/>
        </w:numPr>
        <w:pBdr>
          <w:top w:val="none" w:sz="0" w:space="0" w:color="000000"/>
          <w:left w:val="none" w:sz="0" w:space="0" w:color="000000"/>
          <w:bottom w:val="none" w:sz="0" w:space="0" w:color="000000"/>
          <w:right w:val="none" w:sz="0" w:space="0" w:color="000000"/>
        </w:pBdr>
        <w:tabs>
          <w:tab w:val="left" w:pos="720"/>
        </w:tabs>
        <w:spacing w:before="100" w:after="100"/>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Kudumbashree NRO </w:t>
      </w:r>
      <w:r w:rsidR="00517AA3">
        <w:rPr>
          <w:rFonts w:ascii="Cambria" w:eastAsia="Times New Roman" w:hAnsi="Cambria" w:cs="Times New Roman"/>
          <w:sz w:val="24"/>
          <w:szCs w:val="24"/>
        </w:rPr>
        <w:t xml:space="preserve">wants to undertake two different documentations, one in Kerala and one in Rajasthan </w:t>
      </w:r>
      <w:r w:rsidRPr="006C0447">
        <w:rPr>
          <w:rFonts w:ascii="Cambria" w:eastAsia="Times New Roman" w:hAnsi="Cambria" w:cs="Times New Roman"/>
          <w:sz w:val="24"/>
          <w:szCs w:val="24"/>
        </w:rPr>
        <w:t xml:space="preserve">which will be shared with NRLM, SRLM, and a larger audience through digital platforms in the future. The selected agency/firm shall follow the laid down procedures given in the Contract Agreement signed between Kudumbashree NRO and the Agency/Firm. The selected firm shall perform all the duties given in this RFP along with any amendment thereof. </w:t>
      </w:r>
    </w:p>
    <w:p w14:paraId="102E9762" w14:textId="77777777" w:rsidR="00517AA3" w:rsidRDefault="00517AA3" w:rsidP="00517AA3">
      <w:pPr>
        <w:pStyle w:val="ListParagraph"/>
        <w:pBdr>
          <w:top w:val="none" w:sz="0" w:space="0" w:color="000000"/>
          <w:left w:val="none" w:sz="0" w:space="0" w:color="000000"/>
          <w:bottom w:val="none" w:sz="0" w:space="0" w:color="000000"/>
          <w:right w:val="none" w:sz="0" w:space="0" w:color="000000"/>
        </w:pBdr>
        <w:tabs>
          <w:tab w:val="left" w:pos="720"/>
        </w:tabs>
        <w:spacing w:before="100" w:after="100"/>
        <w:ind w:left="643"/>
        <w:jc w:val="both"/>
        <w:rPr>
          <w:rFonts w:ascii="Cambria" w:eastAsia="Times New Roman" w:hAnsi="Cambria" w:cs="Times New Roman"/>
          <w:sz w:val="24"/>
          <w:szCs w:val="24"/>
        </w:rPr>
      </w:pPr>
    </w:p>
    <w:p w14:paraId="46F31AB8" w14:textId="5939D2C0" w:rsidR="00517AA3" w:rsidRPr="00F73A80" w:rsidRDefault="00517AA3" w:rsidP="00517AA3">
      <w:pPr>
        <w:numPr>
          <w:ilvl w:val="0"/>
          <w:numId w:val="15"/>
        </w:numPr>
        <w:pBdr>
          <w:top w:val="none" w:sz="0" w:space="0" w:color="000000"/>
          <w:left w:val="none" w:sz="0" w:space="0" w:color="000000"/>
          <w:bottom w:val="none" w:sz="0" w:space="0" w:color="000000"/>
          <w:right w:val="none" w:sz="0" w:space="0" w:color="000000"/>
        </w:pBdr>
        <w:tabs>
          <w:tab w:val="left" w:pos="720"/>
        </w:tabs>
        <w:spacing w:before="100" w:after="100"/>
        <w:jc w:val="both"/>
        <w:rPr>
          <w:rFonts w:ascii="Cambria" w:eastAsia="Times New Roman" w:hAnsi="Cambria" w:cs="Times New Roman"/>
          <w:sz w:val="24"/>
          <w:szCs w:val="24"/>
        </w:rPr>
      </w:pPr>
      <w:r w:rsidRPr="00F73A80">
        <w:rPr>
          <w:rFonts w:ascii="Cambria" w:eastAsia="Times New Roman" w:hAnsi="Cambria" w:cs="Times New Roman"/>
          <w:sz w:val="24"/>
          <w:szCs w:val="24"/>
        </w:rPr>
        <w:t xml:space="preserve">Separate bid needs to be submitted for the documentation of Kerala and Rajasthan  </w:t>
      </w:r>
    </w:p>
    <w:p w14:paraId="33BF24CA" w14:textId="77777777" w:rsidR="00517AA3" w:rsidRPr="006C0447" w:rsidRDefault="00517AA3" w:rsidP="00517AA3">
      <w:pPr>
        <w:pStyle w:val="ListParagraph"/>
        <w:pBdr>
          <w:top w:val="none" w:sz="0" w:space="0" w:color="000000"/>
          <w:left w:val="none" w:sz="0" w:space="0" w:color="000000"/>
          <w:bottom w:val="none" w:sz="0" w:space="0" w:color="000000"/>
          <w:right w:val="none" w:sz="0" w:space="0" w:color="000000"/>
        </w:pBdr>
        <w:tabs>
          <w:tab w:val="left" w:pos="720"/>
        </w:tabs>
        <w:spacing w:before="100" w:after="100"/>
        <w:ind w:left="643"/>
        <w:jc w:val="both"/>
        <w:rPr>
          <w:rFonts w:ascii="Cambria" w:eastAsia="Times New Roman" w:hAnsi="Cambria" w:cs="Times New Roman"/>
          <w:sz w:val="24"/>
          <w:szCs w:val="24"/>
        </w:rPr>
      </w:pPr>
    </w:p>
    <w:p w14:paraId="49A6A479" w14:textId="77777777" w:rsidR="009921C9" w:rsidRPr="006C0447" w:rsidRDefault="009921C9" w:rsidP="006C0447">
      <w:pPr>
        <w:pBdr>
          <w:top w:val="none" w:sz="0" w:space="0" w:color="000000"/>
          <w:left w:val="none" w:sz="0" w:space="0" w:color="000000"/>
          <w:bottom w:val="none" w:sz="0" w:space="0" w:color="000000"/>
          <w:right w:val="none" w:sz="0" w:space="0" w:color="000000"/>
        </w:pBdr>
        <w:tabs>
          <w:tab w:val="left" w:pos="720"/>
        </w:tabs>
        <w:spacing w:before="100" w:after="100"/>
        <w:ind w:left="360"/>
        <w:jc w:val="both"/>
        <w:rPr>
          <w:rFonts w:ascii="Cambria" w:eastAsia="Times New Roman" w:hAnsi="Cambria" w:cs="Times New Roman"/>
          <w:sz w:val="24"/>
          <w:szCs w:val="24"/>
        </w:rPr>
      </w:pPr>
    </w:p>
    <w:p w14:paraId="4DA5CA2E" w14:textId="77777777" w:rsidR="009921C9" w:rsidRPr="006C0447" w:rsidRDefault="009921C9" w:rsidP="006C0447">
      <w:pPr>
        <w:numPr>
          <w:ilvl w:val="0"/>
          <w:numId w:val="15"/>
        </w:numPr>
        <w:pBdr>
          <w:top w:val="none" w:sz="0" w:space="0" w:color="000000"/>
          <w:left w:val="none" w:sz="0" w:space="0" w:color="000000"/>
          <w:bottom w:val="none" w:sz="0" w:space="0" w:color="000000"/>
          <w:right w:val="none" w:sz="0" w:space="0" w:color="000000"/>
        </w:pBdr>
        <w:tabs>
          <w:tab w:val="left" w:pos="720"/>
        </w:tabs>
        <w:spacing w:before="100" w:after="100"/>
        <w:jc w:val="both"/>
        <w:rPr>
          <w:rFonts w:ascii="Cambria" w:eastAsia="Times New Roman" w:hAnsi="Cambria" w:cs="Times New Roman"/>
          <w:sz w:val="24"/>
          <w:szCs w:val="24"/>
        </w:rPr>
      </w:pPr>
      <w:r w:rsidRPr="006C0447">
        <w:rPr>
          <w:rFonts w:ascii="Cambria" w:eastAsia="Times New Roman" w:hAnsi="Cambria" w:cs="Times New Roman"/>
          <w:sz w:val="24"/>
          <w:szCs w:val="24"/>
        </w:rPr>
        <w:lastRenderedPageBreak/>
        <w:t xml:space="preserve">A technical evaluation committee will be formed which will have selected members from Kudumbashree Mission and Kudumbashree NRO, as per the Kudumbashree NRO Financial and Operational Manual. </w:t>
      </w:r>
    </w:p>
    <w:p w14:paraId="6C4A1323" w14:textId="77777777" w:rsidR="009921C9" w:rsidRPr="006C0447" w:rsidRDefault="009921C9" w:rsidP="006C0447">
      <w:pPr>
        <w:pBdr>
          <w:top w:val="none" w:sz="0" w:space="0" w:color="000000"/>
          <w:left w:val="none" w:sz="0" w:space="0" w:color="000000"/>
          <w:bottom w:val="none" w:sz="0" w:space="0" w:color="000000"/>
          <w:right w:val="none" w:sz="0" w:space="0" w:color="000000"/>
        </w:pBdr>
        <w:tabs>
          <w:tab w:val="left" w:pos="720"/>
        </w:tabs>
        <w:spacing w:before="100" w:after="100"/>
        <w:jc w:val="both"/>
        <w:rPr>
          <w:rFonts w:ascii="Cambria" w:eastAsia="Times New Roman" w:hAnsi="Cambria" w:cs="Times New Roman"/>
          <w:sz w:val="24"/>
          <w:szCs w:val="24"/>
        </w:rPr>
      </w:pPr>
    </w:p>
    <w:p w14:paraId="70CD0A0B" w14:textId="77777777" w:rsidR="009921C9" w:rsidRDefault="009921C9" w:rsidP="006C0447">
      <w:pPr>
        <w:numPr>
          <w:ilvl w:val="0"/>
          <w:numId w:val="15"/>
        </w:numPr>
        <w:pBdr>
          <w:top w:val="none" w:sz="0" w:space="0" w:color="000000"/>
          <w:left w:val="none" w:sz="0" w:space="0" w:color="000000"/>
          <w:bottom w:val="none" w:sz="0" w:space="0" w:color="000000"/>
          <w:right w:val="none" w:sz="0" w:space="0" w:color="000000"/>
        </w:pBdr>
        <w:tabs>
          <w:tab w:val="left" w:pos="720"/>
        </w:tabs>
        <w:spacing w:before="100" w:after="100"/>
        <w:jc w:val="both"/>
        <w:rPr>
          <w:rFonts w:ascii="Cambria" w:eastAsia="Times New Roman" w:hAnsi="Cambria" w:cs="Times New Roman"/>
          <w:sz w:val="24"/>
          <w:szCs w:val="24"/>
        </w:rPr>
      </w:pPr>
      <w:r w:rsidRPr="006C0447">
        <w:rPr>
          <w:rFonts w:ascii="Cambria" w:eastAsia="Times New Roman" w:hAnsi="Cambria" w:cs="Times New Roman"/>
          <w:sz w:val="24"/>
          <w:szCs w:val="24"/>
        </w:rPr>
        <w:t>Unqualified bidders would be informed regarding their non-qualification, without any explanation.</w:t>
      </w:r>
    </w:p>
    <w:p w14:paraId="25B7DBBC" w14:textId="77777777" w:rsidR="00F97A9C" w:rsidRPr="006C0447" w:rsidRDefault="00F97A9C" w:rsidP="00F97A9C">
      <w:pPr>
        <w:pBdr>
          <w:top w:val="none" w:sz="0" w:space="0" w:color="000000"/>
          <w:left w:val="none" w:sz="0" w:space="0" w:color="000000"/>
          <w:bottom w:val="none" w:sz="0" w:space="0" w:color="000000"/>
          <w:right w:val="none" w:sz="0" w:space="0" w:color="000000"/>
        </w:pBdr>
        <w:tabs>
          <w:tab w:val="left" w:pos="720"/>
        </w:tabs>
        <w:spacing w:before="100" w:after="100"/>
        <w:jc w:val="both"/>
        <w:rPr>
          <w:rFonts w:ascii="Cambria" w:eastAsia="Times New Roman" w:hAnsi="Cambria" w:cs="Times New Roman"/>
          <w:sz w:val="24"/>
          <w:szCs w:val="24"/>
        </w:rPr>
      </w:pPr>
    </w:p>
    <w:p w14:paraId="5F03520E" w14:textId="490F1271" w:rsidR="009921C9" w:rsidRPr="006C0447" w:rsidRDefault="009921C9" w:rsidP="006C0447">
      <w:pPr>
        <w:numPr>
          <w:ilvl w:val="0"/>
          <w:numId w:val="15"/>
        </w:numPr>
        <w:pBdr>
          <w:top w:val="none" w:sz="0" w:space="0" w:color="000000"/>
          <w:left w:val="none" w:sz="0" w:space="0" w:color="000000"/>
          <w:bottom w:val="none" w:sz="0" w:space="0" w:color="000000"/>
          <w:right w:val="none" w:sz="0" w:space="0" w:color="000000"/>
        </w:pBdr>
        <w:tabs>
          <w:tab w:val="left" w:pos="720"/>
        </w:tabs>
        <w:spacing w:before="100" w:after="100"/>
        <w:jc w:val="both"/>
        <w:rPr>
          <w:rFonts w:ascii="Cambria" w:eastAsia="Times New Roman" w:hAnsi="Cambria" w:cs="Times New Roman"/>
          <w:sz w:val="24"/>
          <w:szCs w:val="24"/>
        </w:rPr>
      </w:pPr>
      <w:r w:rsidRPr="006C0447">
        <w:rPr>
          <w:rFonts w:ascii="Cambria" w:eastAsia="Times New Roman" w:hAnsi="Cambria" w:cs="Times New Roman"/>
          <w:sz w:val="24"/>
          <w:szCs w:val="24"/>
        </w:rPr>
        <w:t>The proposal should be submitted by consultancy firms in two parts. The two parts of the proposal are Part 1:</w:t>
      </w:r>
      <w:r w:rsidRPr="006C0447">
        <w:rPr>
          <w:rFonts w:ascii="Cambria" w:eastAsia="Times New Roman" w:hAnsi="Cambria" w:cs="Times New Roman"/>
          <w:sz w:val="24"/>
          <w:szCs w:val="24"/>
          <w:lang w:val="en-US"/>
        </w:rPr>
        <w:t xml:space="preserve"> </w:t>
      </w:r>
      <w:r w:rsidRPr="006C0447">
        <w:rPr>
          <w:rFonts w:ascii="Cambria" w:eastAsia="Times New Roman" w:hAnsi="Cambria" w:cs="Times New Roman"/>
          <w:i/>
          <w:sz w:val="24"/>
          <w:szCs w:val="24"/>
        </w:rPr>
        <w:t>Technical Proposal</w:t>
      </w:r>
      <w:r w:rsidRPr="006C0447">
        <w:rPr>
          <w:rFonts w:ascii="Cambria" w:eastAsia="Times New Roman" w:hAnsi="Cambria" w:cs="Times New Roman"/>
          <w:sz w:val="24"/>
          <w:szCs w:val="24"/>
        </w:rPr>
        <w:t xml:space="preserve"> and Part 2:</w:t>
      </w:r>
      <w:r w:rsidRPr="006C0447">
        <w:rPr>
          <w:rFonts w:ascii="Cambria" w:eastAsia="Times New Roman" w:hAnsi="Cambria" w:cs="Times New Roman"/>
          <w:sz w:val="24"/>
          <w:szCs w:val="24"/>
          <w:lang w:val="en-US"/>
        </w:rPr>
        <w:t xml:space="preserve"> </w:t>
      </w:r>
      <w:r w:rsidRPr="006C0447">
        <w:rPr>
          <w:rFonts w:ascii="Cambria" w:eastAsia="Times New Roman" w:hAnsi="Cambria" w:cs="Times New Roman"/>
          <w:i/>
          <w:sz w:val="24"/>
          <w:szCs w:val="24"/>
        </w:rPr>
        <w:t>Financial Proposal</w:t>
      </w:r>
      <w:r w:rsidR="00F97A9C">
        <w:rPr>
          <w:rFonts w:ascii="Cambria" w:eastAsia="Times New Roman" w:hAnsi="Cambria" w:cs="Times New Roman"/>
          <w:i/>
          <w:sz w:val="24"/>
          <w:szCs w:val="24"/>
        </w:rPr>
        <w:t xml:space="preserve">. </w:t>
      </w:r>
      <w:r w:rsidR="00F97A9C" w:rsidRPr="00F73A80">
        <w:rPr>
          <w:rFonts w:ascii="Cambria" w:eastAsia="Times New Roman" w:hAnsi="Cambria" w:cs="Times New Roman"/>
          <w:iCs/>
          <w:sz w:val="24"/>
          <w:szCs w:val="24"/>
        </w:rPr>
        <w:t>Agencies can submit the proposals for one or for both the assignments</w:t>
      </w:r>
      <w:r w:rsidR="00F97A9C" w:rsidRPr="00F73A80">
        <w:rPr>
          <w:rFonts w:ascii="Cambria" w:eastAsia="Times New Roman" w:hAnsi="Cambria" w:cs="Times New Roman"/>
          <w:sz w:val="24"/>
          <w:szCs w:val="24"/>
        </w:rPr>
        <w:t>.</w:t>
      </w:r>
      <w:r w:rsidR="00F97A9C">
        <w:rPr>
          <w:rFonts w:ascii="Cambria" w:eastAsia="Times New Roman" w:hAnsi="Cambria" w:cs="Times New Roman"/>
          <w:sz w:val="24"/>
          <w:szCs w:val="24"/>
        </w:rPr>
        <w:t xml:space="preserve"> </w:t>
      </w:r>
      <w:r w:rsidRPr="006C0447">
        <w:rPr>
          <w:rFonts w:ascii="Cambria" w:eastAsia="Times New Roman" w:hAnsi="Cambria" w:cs="Times New Roman"/>
          <w:sz w:val="24"/>
          <w:szCs w:val="24"/>
        </w:rPr>
        <w:t xml:space="preserve">Each individual/agency will have to submit a Technical Proposal and Financial Proposal separately. The format for Technical Proposal is attached as Annexure. </w:t>
      </w:r>
    </w:p>
    <w:p w14:paraId="0D587C77" w14:textId="77777777" w:rsidR="00F97A9C" w:rsidRDefault="00F97A9C" w:rsidP="006C0447">
      <w:pPr>
        <w:pBdr>
          <w:top w:val="none" w:sz="0" w:space="0" w:color="000000"/>
          <w:left w:val="none" w:sz="0" w:space="0" w:color="000000"/>
          <w:bottom w:val="none" w:sz="0" w:space="0" w:color="000000"/>
          <w:right w:val="none" w:sz="0" w:space="0" w:color="000000"/>
        </w:pBdr>
        <w:tabs>
          <w:tab w:val="left" w:pos="720"/>
        </w:tabs>
        <w:spacing w:before="100" w:after="100"/>
        <w:jc w:val="both"/>
        <w:rPr>
          <w:rFonts w:ascii="Cambria" w:eastAsia="Times New Roman" w:hAnsi="Cambria" w:cs="Times New Roman"/>
          <w:sz w:val="24"/>
          <w:szCs w:val="24"/>
        </w:rPr>
      </w:pPr>
    </w:p>
    <w:p w14:paraId="1D6FD401" w14:textId="49F66A4A" w:rsidR="009921C9" w:rsidRPr="006C0447" w:rsidRDefault="009921C9" w:rsidP="006C0447">
      <w:pPr>
        <w:pBdr>
          <w:top w:val="none" w:sz="0" w:space="0" w:color="000000"/>
          <w:left w:val="none" w:sz="0" w:space="0" w:color="000000"/>
          <w:bottom w:val="none" w:sz="0" w:space="0" w:color="000000"/>
          <w:right w:val="none" w:sz="0" w:space="0" w:color="000000"/>
        </w:pBdr>
        <w:tabs>
          <w:tab w:val="left" w:pos="720"/>
        </w:tabs>
        <w:spacing w:before="100" w:after="100"/>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For this given assignment, Stage -1 of the Evaluation shall consider the evaluation of the Technical Proposal (i.e. Part 1). The firms scoring the qualifying marks (minimum 75%) as mentioned in RFP shall only be considered for further evaluation. Under stage 2, the financial proposal of such firms as selected above shall be opened and evaluated. Proposals will finally be ranked according to their combined technical and financial scores as specified below: </w:t>
      </w:r>
    </w:p>
    <w:p w14:paraId="6624F9EF" w14:textId="77777777" w:rsidR="009921C9" w:rsidRPr="006C0447" w:rsidRDefault="009921C9" w:rsidP="006C0447">
      <w:pPr>
        <w:numPr>
          <w:ilvl w:val="0"/>
          <w:numId w:val="5"/>
        </w:numPr>
        <w:jc w:val="both"/>
        <w:rPr>
          <w:rFonts w:ascii="Cambria" w:eastAsia="Times New Roman" w:hAnsi="Cambria" w:cs="Times New Roman"/>
          <w:sz w:val="24"/>
          <w:szCs w:val="24"/>
        </w:rPr>
      </w:pPr>
      <w:r w:rsidRPr="006C0447">
        <w:rPr>
          <w:rFonts w:ascii="Cambria" w:eastAsia="Times New Roman" w:hAnsi="Cambria" w:cs="Times New Roman"/>
          <w:sz w:val="24"/>
          <w:szCs w:val="24"/>
        </w:rPr>
        <w:t>Financial Proposals of only those teams of consultants that have secured a minimum score of 75 (out of 100) in the Technical Proposal will be opened.</w:t>
      </w:r>
    </w:p>
    <w:p w14:paraId="33954248" w14:textId="77777777" w:rsidR="009921C9" w:rsidRPr="006C0447" w:rsidRDefault="009921C9" w:rsidP="006C0447">
      <w:pPr>
        <w:numPr>
          <w:ilvl w:val="0"/>
          <w:numId w:val="5"/>
        </w:numPr>
        <w:jc w:val="both"/>
        <w:rPr>
          <w:rFonts w:ascii="Cambria" w:eastAsia="Times New Roman" w:hAnsi="Cambria" w:cs="Times New Roman"/>
          <w:sz w:val="24"/>
          <w:szCs w:val="24"/>
        </w:rPr>
      </w:pPr>
      <w:r w:rsidRPr="006C0447">
        <w:rPr>
          <w:rFonts w:ascii="Cambria" w:eastAsia="Times New Roman" w:hAnsi="Cambria" w:cs="Times New Roman"/>
          <w:sz w:val="24"/>
          <w:szCs w:val="24"/>
        </w:rPr>
        <w:t>Among those evaluated, the financial proposal with the lowest price will be given the maximum financial score of 100.</w:t>
      </w:r>
    </w:p>
    <w:p w14:paraId="001C92AF" w14:textId="77777777" w:rsidR="009921C9" w:rsidRPr="006C0447" w:rsidRDefault="009921C9" w:rsidP="006C0447">
      <w:pPr>
        <w:numPr>
          <w:ilvl w:val="0"/>
          <w:numId w:val="5"/>
        </w:numPr>
        <w:jc w:val="both"/>
        <w:rPr>
          <w:rFonts w:ascii="Cambria" w:eastAsia="Times New Roman" w:hAnsi="Cambria" w:cs="Times New Roman"/>
          <w:sz w:val="24"/>
          <w:szCs w:val="24"/>
        </w:rPr>
      </w:pPr>
      <w:r w:rsidRPr="006C0447">
        <w:rPr>
          <w:rFonts w:ascii="Cambria" w:eastAsia="Times New Roman" w:hAnsi="Cambria" w:cs="Times New Roman"/>
          <w:sz w:val="24"/>
          <w:szCs w:val="24"/>
        </w:rPr>
        <w:t>Financial scores of other Financial Proposals will be calculated as follows</w:t>
      </w:r>
    </w:p>
    <w:p w14:paraId="633404D6" w14:textId="77777777" w:rsidR="009921C9" w:rsidRPr="006C0447" w:rsidRDefault="009921C9" w:rsidP="006C0447">
      <w:pPr>
        <w:numPr>
          <w:ilvl w:val="0"/>
          <w:numId w:val="6"/>
        </w:numPr>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Financial Score SFP = L1 * 100/ Ln; where</w:t>
      </w:r>
    </w:p>
    <w:p w14:paraId="5DAA6799" w14:textId="77777777" w:rsidR="009921C9" w:rsidRPr="006C0447" w:rsidRDefault="009921C9" w:rsidP="006C0447">
      <w:pPr>
        <w:numPr>
          <w:ilvl w:val="1"/>
          <w:numId w:val="6"/>
        </w:numPr>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L1 = Price of the lowest financial proposal</w:t>
      </w:r>
    </w:p>
    <w:p w14:paraId="6D554959" w14:textId="77777777" w:rsidR="009921C9" w:rsidRPr="006C0447" w:rsidRDefault="009921C9" w:rsidP="006C0447">
      <w:pPr>
        <w:numPr>
          <w:ilvl w:val="1"/>
          <w:numId w:val="6"/>
        </w:numPr>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Ln = Price of the other Financial Proposal (s) under consideration</w:t>
      </w:r>
    </w:p>
    <w:p w14:paraId="7BEBC354" w14:textId="77777777" w:rsidR="009921C9" w:rsidRPr="006C0447" w:rsidRDefault="009921C9" w:rsidP="006C0447">
      <w:pPr>
        <w:numPr>
          <w:ilvl w:val="0"/>
          <w:numId w:val="7"/>
        </w:numPr>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Weights assigned to the Technical Proposal and Financial Proposal are 75 and 25 respectively</w:t>
      </w:r>
    </w:p>
    <w:p w14:paraId="1EB17237" w14:textId="77777777" w:rsidR="009921C9" w:rsidRPr="006C0447" w:rsidRDefault="009921C9" w:rsidP="006C0447">
      <w:pPr>
        <w:spacing w:line="240" w:lineRule="auto"/>
        <w:ind w:left="720"/>
        <w:jc w:val="both"/>
        <w:rPr>
          <w:rFonts w:ascii="Cambria" w:eastAsia="Times New Roman" w:hAnsi="Cambria" w:cs="Times New Roman"/>
          <w:sz w:val="24"/>
          <w:szCs w:val="24"/>
        </w:rPr>
      </w:pPr>
    </w:p>
    <w:p w14:paraId="187775D5" w14:textId="77777777" w:rsidR="009921C9" w:rsidRPr="006C0447" w:rsidRDefault="009921C9" w:rsidP="006C0447">
      <w:pPr>
        <w:numPr>
          <w:ilvl w:val="0"/>
          <w:numId w:val="7"/>
        </w:numPr>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The Final Score of each team of consultants will be calculated based on the following formula:</w:t>
      </w:r>
    </w:p>
    <w:p w14:paraId="39F03BA7" w14:textId="77777777" w:rsidR="009921C9" w:rsidRPr="006C0447" w:rsidRDefault="009921C9" w:rsidP="006C0447">
      <w:pPr>
        <w:numPr>
          <w:ilvl w:val="0"/>
          <w:numId w:val="6"/>
        </w:numPr>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Final Score TS = STP * T + SFP * P; where</w:t>
      </w:r>
    </w:p>
    <w:p w14:paraId="502D5640" w14:textId="77777777" w:rsidR="009921C9" w:rsidRPr="006C0447" w:rsidRDefault="009921C9" w:rsidP="006C0447">
      <w:pPr>
        <w:numPr>
          <w:ilvl w:val="0"/>
          <w:numId w:val="8"/>
        </w:numPr>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STP = Technical Score</w:t>
      </w:r>
    </w:p>
    <w:p w14:paraId="7652B442" w14:textId="77777777" w:rsidR="009921C9" w:rsidRPr="006C0447" w:rsidRDefault="009921C9" w:rsidP="006C0447">
      <w:pPr>
        <w:numPr>
          <w:ilvl w:val="0"/>
          <w:numId w:val="8"/>
        </w:numPr>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T = Weight assigned to Technical Score (75%)</w:t>
      </w:r>
    </w:p>
    <w:p w14:paraId="5DDA2E1A" w14:textId="77777777" w:rsidR="009921C9" w:rsidRPr="006C0447" w:rsidRDefault="009921C9" w:rsidP="006C0447">
      <w:pPr>
        <w:numPr>
          <w:ilvl w:val="0"/>
          <w:numId w:val="8"/>
        </w:numPr>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SFP = Financial Score</w:t>
      </w:r>
    </w:p>
    <w:p w14:paraId="16278B77" w14:textId="77777777" w:rsidR="009921C9" w:rsidRPr="006C0447" w:rsidRDefault="009921C9" w:rsidP="006C0447">
      <w:pPr>
        <w:numPr>
          <w:ilvl w:val="0"/>
          <w:numId w:val="8"/>
        </w:numPr>
        <w:spacing w:after="0"/>
        <w:jc w:val="both"/>
        <w:rPr>
          <w:rFonts w:ascii="Cambria" w:eastAsia="Times New Roman" w:hAnsi="Cambria" w:cs="Times New Roman"/>
          <w:sz w:val="24"/>
          <w:szCs w:val="24"/>
        </w:rPr>
      </w:pPr>
      <w:r w:rsidRPr="006C0447">
        <w:rPr>
          <w:rFonts w:ascii="Cambria" w:eastAsia="Times New Roman" w:hAnsi="Cambria" w:cs="Times New Roman"/>
          <w:sz w:val="24"/>
          <w:szCs w:val="24"/>
        </w:rPr>
        <w:t>P = Weight assigned to Financial Score (25%)</w:t>
      </w:r>
    </w:p>
    <w:p w14:paraId="061E1CEA" w14:textId="77777777" w:rsidR="009921C9" w:rsidRPr="006C0447" w:rsidRDefault="009921C9" w:rsidP="006C0447">
      <w:pPr>
        <w:ind w:left="2160"/>
        <w:jc w:val="both"/>
        <w:rPr>
          <w:rFonts w:ascii="Cambria" w:eastAsia="Times New Roman" w:hAnsi="Cambria" w:cs="Times New Roman"/>
          <w:sz w:val="24"/>
          <w:szCs w:val="24"/>
        </w:rPr>
      </w:pPr>
    </w:p>
    <w:p w14:paraId="4C47F7D3" w14:textId="0ACDA321" w:rsidR="009921C9" w:rsidRPr="006C0447" w:rsidRDefault="009921C9" w:rsidP="006C0447">
      <w:pPr>
        <w:numPr>
          <w:ilvl w:val="0"/>
          <w:numId w:val="15"/>
        </w:numPr>
        <w:spacing w:after="0"/>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The total time period for the assignment as the technical agency will be for 4 months = 120 days period </w:t>
      </w:r>
      <w:r w:rsidR="00791B98">
        <w:rPr>
          <w:rFonts w:ascii="Cambria" w:eastAsia="Times New Roman" w:hAnsi="Cambria" w:cs="Times New Roman"/>
          <w:sz w:val="24"/>
          <w:szCs w:val="24"/>
        </w:rPr>
        <w:t xml:space="preserve">for one assignment </w:t>
      </w:r>
      <w:r w:rsidRPr="006C0447">
        <w:rPr>
          <w:rFonts w:ascii="Cambria" w:eastAsia="Times New Roman" w:hAnsi="Cambria" w:cs="Times New Roman"/>
          <w:sz w:val="24"/>
          <w:szCs w:val="24"/>
        </w:rPr>
        <w:t xml:space="preserve">which will include Continued </w:t>
      </w:r>
      <w:r w:rsidRPr="006C0447">
        <w:rPr>
          <w:rFonts w:ascii="Cambria" w:eastAsia="Times New Roman" w:hAnsi="Cambria" w:cs="Times New Roman"/>
          <w:sz w:val="24"/>
          <w:szCs w:val="24"/>
        </w:rPr>
        <w:lastRenderedPageBreak/>
        <w:t xml:space="preserve">support from the Agency for </w:t>
      </w:r>
      <w:proofErr w:type="spellStart"/>
      <w:r w:rsidRPr="006C0447">
        <w:rPr>
          <w:rFonts w:ascii="Cambria" w:eastAsia="Times New Roman" w:hAnsi="Cambria" w:cs="Times New Roman"/>
          <w:sz w:val="24"/>
          <w:szCs w:val="24"/>
          <w:lang w:val="en-US"/>
        </w:rPr>
        <w:t>conceptualisation</w:t>
      </w:r>
      <w:proofErr w:type="spellEnd"/>
      <w:r w:rsidRPr="006C0447">
        <w:rPr>
          <w:rFonts w:ascii="Cambria" w:eastAsia="Times New Roman" w:hAnsi="Cambria" w:cs="Times New Roman"/>
          <w:sz w:val="24"/>
          <w:szCs w:val="24"/>
          <w:lang w:val="en-US"/>
        </w:rPr>
        <w:t xml:space="preserve"> of the videos, planning and conduct of field documentation and production of the video, post production and editing, working on the feedback given by Kudumbashree NRO team for the final deliverables. </w:t>
      </w:r>
    </w:p>
    <w:p w14:paraId="0AA31B2A" w14:textId="77777777" w:rsidR="009921C9" w:rsidRPr="006C0447" w:rsidRDefault="009921C9" w:rsidP="006C0447">
      <w:pPr>
        <w:spacing w:after="0"/>
        <w:ind w:left="360"/>
        <w:jc w:val="both"/>
        <w:rPr>
          <w:rFonts w:ascii="Cambria" w:eastAsia="Times New Roman" w:hAnsi="Cambria" w:cs="Times New Roman"/>
          <w:sz w:val="24"/>
          <w:szCs w:val="24"/>
        </w:rPr>
      </w:pPr>
    </w:p>
    <w:p w14:paraId="371E3581" w14:textId="77777777" w:rsidR="009921C9" w:rsidRPr="006C0447" w:rsidRDefault="009921C9" w:rsidP="006C0447">
      <w:pPr>
        <w:numPr>
          <w:ilvl w:val="0"/>
          <w:numId w:val="15"/>
        </w:numPr>
        <w:spacing w:after="0"/>
        <w:jc w:val="both"/>
        <w:rPr>
          <w:rFonts w:ascii="Cambria" w:eastAsia="Times New Roman" w:hAnsi="Cambria" w:cs="Times New Roman"/>
          <w:sz w:val="24"/>
          <w:szCs w:val="24"/>
        </w:rPr>
      </w:pPr>
      <w:r w:rsidRPr="006C0447">
        <w:rPr>
          <w:rFonts w:ascii="Cambria" w:eastAsia="Times New Roman" w:hAnsi="Cambria" w:cs="Times New Roman"/>
          <w:sz w:val="24"/>
          <w:szCs w:val="24"/>
        </w:rPr>
        <w:t>The Firm should meet the following qualifying criteria:</w:t>
      </w:r>
    </w:p>
    <w:p w14:paraId="1CF767EA" w14:textId="77777777" w:rsidR="009921C9" w:rsidRPr="006C0447" w:rsidRDefault="009921C9" w:rsidP="006C0447">
      <w:pPr>
        <w:ind w:left="360"/>
        <w:jc w:val="both"/>
        <w:rPr>
          <w:rFonts w:ascii="Cambria" w:eastAsia="Times New Roman" w:hAnsi="Cambria" w:cs="Times New Roman"/>
          <w:sz w:val="24"/>
          <w:szCs w:val="24"/>
        </w:rPr>
      </w:pPr>
    </w:p>
    <w:p w14:paraId="5A5A2B83" w14:textId="0DF7E682" w:rsidR="009921C9" w:rsidRPr="006C0447" w:rsidRDefault="009921C9" w:rsidP="006C0447">
      <w:pPr>
        <w:numPr>
          <w:ilvl w:val="0"/>
          <w:numId w:val="9"/>
        </w:numPr>
        <w:spacing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The </w:t>
      </w:r>
      <w:proofErr w:type="spellStart"/>
      <w:r w:rsidRPr="006C0447">
        <w:rPr>
          <w:rFonts w:ascii="Cambria" w:eastAsia="Times New Roman" w:hAnsi="Cambria" w:cs="Times New Roman"/>
          <w:sz w:val="24"/>
          <w:szCs w:val="24"/>
        </w:rPr>
        <w:t>agenc</w:t>
      </w:r>
      <w:proofErr w:type="spellEnd"/>
      <w:r w:rsidRPr="006C0447">
        <w:rPr>
          <w:rFonts w:ascii="Cambria" w:eastAsia="Times New Roman" w:hAnsi="Cambria" w:cs="Times New Roman"/>
          <w:sz w:val="24"/>
          <w:szCs w:val="24"/>
          <w:lang w:val="en-US"/>
        </w:rPr>
        <w:t>y/firm</w:t>
      </w:r>
      <w:r w:rsidRPr="006C0447">
        <w:rPr>
          <w:rFonts w:ascii="Cambria" w:eastAsia="Times New Roman" w:hAnsi="Cambria" w:cs="Times New Roman"/>
          <w:sz w:val="24"/>
          <w:szCs w:val="24"/>
        </w:rPr>
        <w:t xml:space="preserve"> shall qualify to apply for the engagement only based on mandatory previous experience of working in the state of Kerala and Rajasthan with a registered office in any one of these states or the surrounding region, functioning for </w:t>
      </w:r>
      <w:proofErr w:type="spellStart"/>
      <w:r w:rsidRPr="006C0447">
        <w:rPr>
          <w:rFonts w:ascii="Cambria" w:eastAsia="Times New Roman" w:hAnsi="Cambria" w:cs="Times New Roman"/>
          <w:sz w:val="24"/>
          <w:szCs w:val="24"/>
        </w:rPr>
        <w:t>atleast</w:t>
      </w:r>
      <w:proofErr w:type="spellEnd"/>
      <w:r w:rsidRPr="006C0447">
        <w:rPr>
          <w:rFonts w:ascii="Cambria" w:eastAsia="Times New Roman" w:hAnsi="Cambria" w:cs="Times New Roman"/>
          <w:sz w:val="24"/>
          <w:szCs w:val="24"/>
        </w:rPr>
        <w:t xml:space="preserve"> 2 years. </w:t>
      </w:r>
    </w:p>
    <w:p w14:paraId="50442093" w14:textId="77777777" w:rsidR="009921C9" w:rsidRPr="006C0447" w:rsidRDefault="009921C9" w:rsidP="006C0447">
      <w:pPr>
        <w:numPr>
          <w:ilvl w:val="0"/>
          <w:numId w:val="9"/>
        </w:numPr>
        <w:spacing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The </w:t>
      </w:r>
      <w:proofErr w:type="spellStart"/>
      <w:r w:rsidRPr="006C0447">
        <w:rPr>
          <w:rFonts w:ascii="Cambria" w:eastAsia="Times New Roman" w:hAnsi="Cambria" w:cs="Times New Roman"/>
          <w:sz w:val="24"/>
          <w:szCs w:val="24"/>
        </w:rPr>
        <w:t>agenc</w:t>
      </w:r>
      <w:proofErr w:type="spellEnd"/>
      <w:r w:rsidRPr="006C0447">
        <w:rPr>
          <w:rFonts w:ascii="Cambria" w:eastAsia="Times New Roman" w:hAnsi="Cambria" w:cs="Times New Roman"/>
          <w:sz w:val="24"/>
          <w:szCs w:val="24"/>
          <w:lang w:val="en-US"/>
        </w:rPr>
        <w:t>y/firm</w:t>
      </w:r>
      <w:r w:rsidRPr="006C0447">
        <w:rPr>
          <w:rFonts w:ascii="Cambria" w:eastAsia="Times New Roman" w:hAnsi="Cambria" w:cs="Times New Roman"/>
          <w:sz w:val="24"/>
          <w:szCs w:val="24"/>
        </w:rPr>
        <w:t xml:space="preserve"> should be a public sector company/organization or a public or private limited company registered in India under the Companies Act, with a registered office, at least 10 employees, and should have been functioning for at least 2 years</w:t>
      </w:r>
      <w:r w:rsidRPr="006C0447">
        <w:rPr>
          <w:rFonts w:ascii="Cambria" w:eastAsia="Times New Roman" w:hAnsi="Cambria" w:cs="Times New Roman"/>
          <w:sz w:val="24"/>
          <w:szCs w:val="24"/>
          <w:lang w:val="en-US"/>
        </w:rPr>
        <w:t xml:space="preserve"> as on date. </w:t>
      </w:r>
    </w:p>
    <w:p w14:paraId="60A27507" w14:textId="43290866" w:rsidR="009921C9" w:rsidRPr="006C0447" w:rsidRDefault="009921C9" w:rsidP="006C0447">
      <w:pPr>
        <w:numPr>
          <w:ilvl w:val="0"/>
          <w:numId w:val="9"/>
        </w:numPr>
        <w:spacing w:before="10"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The </w:t>
      </w:r>
      <w:proofErr w:type="spellStart"/>
      <w:r w:rsidRPr="006C0447">
        <w:rPr>
          <w:rFonts w:ascii="Cambria" w:eastAsia="Times New Roman" w:hAnsi="Cambria" w:cs="Times New Roman"/>
          <w:sz w:val="24"/>
          <w:szCs w:val="24"/>
        </w:rPr>
        <w:t>agenc</w:t>
      </w:r>
      <w:proofErr w:type="spellEnd"/>
      <w:r w:rsidRPr="006C0447">
        <w:rPr>
          <w:rFonts w:ascii="Cambria" w:eastAsia="Times New Roman" w:hAnsi="Cambria" w:cs="Times New Roman"/>
          <w:sz w:val="24"/>
          <w:szCs w:val="24"/>
          <w:lang w:val="en-US"/>
        </w:rPr>
        <w:t>y/firm</w:t>
      </w:r>
      <w:r w:rsidRPr="006C0447">
        <w:rPr>
          <w:rFonts w:ascii="Cambria" w:eastAsia="Times New Roman" w:hAnsi="Cambria" w:cs="Times New Roman"/>
          <w:sz w:val="24"/>
          <w:szCs w:val="24"/>
        </w:rPr>
        <w:t xml:space="preserve"> should have experience in working on social issues and rural </w:t>
      </w:r>
      <w:r w:rsidR="00A875BE" w:rsidRPr="006C0447">
        <w:rPr>
          <w:rFonts w:ascii="Cambria" w:eastAsia="Times New Roman" w:hAnsi="Cambria" w:cs="Times New Roman"/>
          <w:sz w:val="24"/>
          <w:szCs w:val="24"/>
        </w:rPr>
        <w:t>development and</w:t>
      </w:r>
      <w:r w:rsidRPr="006C0447">
        <w:rPr>
          <w:rFonts w:ascii="Cambria" w:eastAsia="Times New Roman" w:hAnsi="Cambria" w:cs="Times New Roman"/>
          <w:sz w:val="24"/>
          <w:szCs w:val="24"/>
        </w:rPr>
        <w:t xml:space="preserve"> developing video documentation on such issues for at least 5 years as on date.</w:t>
      </w:r>
    </w:p>
    <w:p w14:paraId="53706E46" w14:textId="77777777" w:rsidR="009921C9" w:rsidRPr="006C0447" w:rsidRDefault="009921C9" w:rsidP="006C0447">
      <w:pPr>
        <w:spacing w:before="10" w:line="240" w:lineRule="auto"/>
        <w:ind w:left="360"/>
        <w:jc w:val="both"/>
        <w:rPr>
          <w:rFonts w:ascii="Cambria" w:eastAsia="Times New Roman" w:hAnsi="Cambria" w:cs="Times New Roman"/>
          <w:sz w:val="24"/>
          <w:szCs w:val="24"/>
        </w:rPr>
      </w:pPr>
    </w:p>
    <w:p w14:paraId="1B436061" w14:textId="77777777" w:rsidR="009921C9" w:rsidRPr="006C0447" w:rsidRDefault="009921C9" w:rsidP="006C0447">
      <w:pPr>
        <w:numPr>
          <w:ilvl w:val="0"/>
          <w:numId w:val="9"/>
        </w:numPr>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The </w:t>
      </w:r>
      <w:proofErr w:type="spellStart"/>
      <w:r w:rsidRPr="006C0447">
        <w:rPr>
          <w:rFonts w:ascii="Cambria" w:eastAsia="Times New Roman" w:hAnsi="Cambria" w:cs="Times New Roman"/>
          <w:sz w:val="24"/>
          <w:szCs w:val="24"/>
        </w:rPr>
        <w:t>agenc</w:t>
      </w:r>
      <w:proofErr w:type="spellEnd"/>
      <w:r w:rsidRPr="006C0447">
        <w:rPr>
          <w:rFonts w:ascii="Cambria" w:eastAsia="Times New Roman" w:hAnsi="Cambria" w:cs="Times New Roman"/>
          <w:sz w:val="24"/>
          <w:szCs w:val="24"/>
          <w:lang w:val="en-US"/>
        </w:rPr>
        <w:t>y/firm</w:t>
      </w:r>
      <w:r w:rsidRPr="006C0447">
        <w:rPr>
          <w:rFonts w:ascii="Cambria" w:eastAsia="Times New Roman" w:hAnsi="Cambria" w:cs="Times New Roman"/>
          <w:sz w:val="24"/>
          <w:szCs w:val="24"/>
        </w:rPr>
        <w:t xml:space="preserve"> should have significant experience in making films for the digital media space</w:t>
      </w:r>
      <w:r w:rsidRPr="006C0447">
        <w:rPr>
          <w:rFonts w:ascii="Cambria" w:eastAsia="Times New Roman" w:hAnsi="Cambria" w:cs="Times New Roman"/>
          <w:sz w:val="24"/>
          <w:szCs w:val="24"/>
          <w:lang w:val="en-US"/>
        </w:rPr>
        <w:t>.</w:t>
      </w:r>
      <w:r w:rsidRPr="006C0447">
        <w:rPr>
          <w:rFonts w:ascii="Cambria" w:eastAsia="Times New Roman" w:hAnsi="Cambria" w:cs="Times New Roman"/>
          <w:sz w:val="24"/>
          <w:szCs w:val="24"/>
        </w:rPr>
        <w:t xml:space="preserve"> </w:t>
      </w:r>
    </w:p>
    <w:p w14:paraId="02D520C4" w14:textId="77777777" w:rsidR="009921C9" w:rsidRPr="006C0447" w:rsidRDefault="009921C9" w:rsidP="006C0447">
      <w:pPr>
        <w:spacing w:line="240" w:lineRule="auto"/>
        <w:ind w:left="360"/>
        <w:jc w:val="both"/>
        <w:rPr>
          <w:rFonts w:ascii="Cambria" w:eastAsia="Times New Roman" w:hAnsi="Cambria" w:cs="Times New Roman"/>
          <w:sz w:val="24"/>
          <w:szCs w:val="24"/>
        </w:rPr>
      </w:pPr>
    </w:p>
    <w:p w14:paraId="4556A32B" w14:textId="77777777" w:rsidR="009921C9" w:rsidRPr="006C0447" w:rsidRDefault="009921C9" w:rsidP="006C0447">
      <w:pPr>
        <w:numPr>
          <w:ilvl w:val="0"/>
          <w:numId w:val="9"/>
        </w:numPr>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The </w:t>
      </w:r>
      <w:proofErr w:type="spellStart"/>
      <w:r w:rsidRPr="006C0447">
        <w:rPr>
          <w:rFonts w:ascii="Cambria" w:eastAsia="Times New Roman" w:hAnsi="Cambria" w:cs="Times New Roman"/>
          <w:sz w:val="24"/>
          <w:szCs w:val="24"/>
        </w:rPr>
        <w:t>agenc</w:t>
      </w:r>
      <w:proofErr w:type="spellEnd"/>
      <w:r w:rsidRPr="006C0447">
        <w:rPr>
          <w:rFonts w:ascii="Cambria" w:eastAsia="Times New Roman" w:hAnsi="Cambria" w:cs="Times New Roman"/>
          <w:sz w:val="24"/>
          <w:szCs w:val="24"/>
          <w:lang w:val="en-US"/>
        </w:rPr>
        <w:t>y/firm</w:t>
      </w:r>
      <w:r w:rsidRPr="006C0447">
        <w:rPr>
          <w:rFonts w:ascii="Cambria" w:eastAsia="Times New Roman" w:hAnsi="Cambria" w:cs="Times New Roman"/>
          <w:sz w:val="24"/>
          <w:szCs w:val="24"/>
        </w:rPr>
        <w:t xml:space="preserve"> should have successfully executed at least 3 documentation projects (especially in the form of video and photo documentation) for </w:t>
      </w:r>
      <w:r w:rsidRPr="006C0447">
        <w:rPr>
          <w:rFonts w:ascii="Cambria" w:eastAsia="Times New Roman" w:hAnsi="Cambria" w:cs="Times New Roman"/>
          <w:sz w:val="24"/>
          <w:szCs w:val="24"/>
          <w:lang w:val="en-US"/>
        </w:rPr>
        <w:t>Government departments</w:t>
      </w:r>
      <w:r w:rsidRPr="006C0447">
        <w:rPr>
          <w:rFonts w:ascii="Cambria" w:eastAsia="Times New Roman" w:hAnsi="Cambria" w:cs="Times New Roman"/>
          <w:sz w:val="24"/>
          <w:szCs w:val="24"/>
        </w:rPr>
        <w:t xml:space="preserve">, international not-for-profit organisations, UN agencies, and/or </w:t>
      </w:r>
      <w:r w:rsidRPr="006C0447">
        <w:rPr>
          <w:rFonts w:ascii="Cambria" w:eastAsia="Times New Roman" w:hAnsi="Cambria" w:cs="Times New Roman"/>
          <w:sz w:val="24"/>
          <w:szCs w:val="24"/>
          <w:lang w:val="en-US"/>
        </w:rPr>
        <w:t>NGOs.</w:t>
      </w:r>
      <w:r w:rsidRPr="006C0447">
        <w:rPr>
          <w:rFonts w:ascii="Cambria" w:eastAsia="Times New Roman" w:hAnsi="Cambria" w:cs="Times New Roman"/>
          <w:sz w:val="24"/>
          <w:szCs w:val="24"/>
        </w:rPr>
        <w:t xml:space="preserve"> </w:t>
      </w:r>
    </w:p>
    <w:p w14:paraId="27BE89A8" w14:textId="77777777" w:rsidR="009921C9" w:rsidRPr="006C0447" w:rsidRDefault="009921C9" w:rsidP="006C0447">
      <w:pPr>
        <w:spacing w:line="240" w:lineRule="auto"/>
        <w:ind w:left="360"/>
        <w:jc w:val="both"/>
        <w:rPr>
          <w:rFonts w:ascii="Cambria" w:eastAsia="Times New Roman" w:hAnsi="Cambria" w:cs="Times New Roman"/>
          <w:sz w:val="24"/>
          <w:szCs w:val="24"/>
        </w:rPr>
      </w:pPr>
    </w:p>
    <w:p w14:paraId="53B3C520" w14:textId="77777777" w:rsidR="009921C9" w:rsidRPr="006C0447" w:rsidRDefault="009921C9" w:rsidP="006C0447">
      <w:pPr>
        <w:numPr>
          <w:ilvl w:val="0"/>
          <w:numId w:val="9"/>
        </w:numPr>
        <w:spacing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The </w:t>
      </w:r>
      <w:proofErr w:type="spellStart"/>
      <w:r w:rsidRPr="006C0447">
        <w:rPr>
          <w:rFonts w:ascii="Cambria" w:eastAsia="Times New Roman" w:hAnsi="Cambria" w:cs="Times New Roman"/>
          <w:sz w:val="24"/>
          <w:szCs w:val="24"/>
        </w:rPr>
        <w:t>agenc</w:t>
      </w:r>
      <w:proofErr w:type="spellEnd"/>
      <w:r w:rsidRPr="006C0447">
        <w:rPr>
          <w:rFonts w:ascii="Cambria" w:eastAsia="Times New Roman" w:hAnsi="Cambria" w:cs="Times New Roman"/>
          <w:sz w:val="24"/>
          <w:szCs w:val="24"/>
          <w:lang w:val="en-US"/>
        </w:rPr>
        <w:t>y/firm</w:t>
      </w:r>
      <w:r w:rsidRPr="006C0447">
        <w:rPr>
          <w:rFonts w:ascii="Cambria" w:eastAsia="Times New Roman" w:hAnsi="Cambria" w:cs="Times New Roman"/>
          <w:sz w:val="24"/>
          <w:szCs w:val="24"/>
        </w:rPr>
        <w:t xml:space="preserve"> should have a valid PAN and GST registration (Copy of current details should be enclosed)</w:t>
      </w:r>
    </w:p>
    <w:p w14:paraId="61A56FF6" w14:textId="77777777" w:rsidR="00A875BE" w:rsidRPr="006C0447" w:rsidRDefault="009921C9" w:rsidP="006C0447">
      <w:pPr>
        <w:numPr>
          <w:ilvl w:val="0"/>
          <w:numId w:val="9"/>
        </w:numPr>
        <w:spacing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The </w:t>
      </w:r>
      <w:proofErr w:type="spellStart"/>
      <w:r w:rsidRPr="006C0447">
        <w:rPr>
          <w:rFonts w:ascii="Cambria" w:eastAsia="Times New Roman" w:hAnsi="Cambria" w:cs="Times New Roman"/>
          <w:sz w:val="24"/>
          <w:szCs w:val="24"/>
        </w:rPr>
        <w:t>agenc</w:t>
      </w:r>
      <w:proofErr w:type="spellEnd"/>
      <w:r w:rsidRPr="006C0447">
        <w:rPr>
          <w:rFonts w:ascii="Cambria" w:eastAsia="Times New Roman" w:hAnsi="Cambria" w:cs="Times New Roman"/>
          <w:sz w:val="24"/>
          <w:szCs w:val="24"/>
          <w:lang w:val="en-US"/>
        </w:rPr>
        <w:t>y/firm</w:t>
      </w:r>
      <w:r w:rsidRPr="006C0447">
        <w:rPr>
          <w:rFonts w:ascii="Cambria" w:eastAsia="Times New Roman" w:hAnsi="Cambria" w:cs="Times New Roman"/>
          <w:sz w:val="24"/>
          <w:szCs w:val="24"/>
        </w:rPr>
        <w:t xml:space="preserve"> should have a pool of qualified and experienced (more than 5 years) professionals who have adequate experience in carrying out both designing and </w:t>
      </w:r>
      <w:r w:rsidRPr="006C0447">
        <w:rPr>
          <w:rFonts w:ascii="Cambria" w:eastAsia="Times New Roman" w:hAnsi="Cambria" w:cs="Times New Roman"/>
          <w:sz w:val="24"/>
          <w:szCs w:val="24"/>
          <w:lang w:val="en-US"/>
        </w:rPr>
        <w:t>v</w:t>
      </w:r>
      <w:proofErr w:type="spellStart"/>
      <w:r w:rsidRPr="006C0447">
        <w:rPr>
          <w:rFonts w:ascii="Cambria" w:eastAsia="Times New Roman" w:hAnsi="Cambria" w:cs="Times New Roman"/>
          <w:sz w:val="24"/>
          <w:szCs w:val="24"/>
        </w:rPr>
        <w:t>ideo</w:t>
      </w:r>
      <w:proofErr w:type="spellEnd"/>
      <w:r w:rsidRPr="006C0447">
        <w:rPr>
          <w:rFonts w:ascii="Cambria" w:eastAsia="Times New Roman" w:hAnsi="Cambria" w:cs="Times New Roman"/>
          <w:sz w:val="24"/>
          <w:szCs w:val="24"/>
        </w:rPr>
        <w:t xml:space="preserve"> documentation. </w:t>
      </w:r>
    </w:p>
    <w:p w14:paraId="417C05AD" w14:textId="536DDB33" w:rsidR="00FF0B3B" w:rsidRPr="00791B98" w:rsidRDefault="00FF0B3B" w:rsidP="006C0447">
      <w:pPr>
        <w:pStyle w:val="ListParagraph"/>
        <w:numPr>
          <w:ilvl w:val="0"/>
          <w:numId w:val="15"/>
        </w:numPr>
        <w:spacing w:line="240" w:lineRule="auto"/>
        <w:jc w:val="both"/>
        <w:rPr>
          <w:rFonts w:ascii="Cambria" w:eastAsia="Times New Roman" w:hAnsi="Cambria" w:cs="Times New Roman"/>
          <w:sz w:val="24"/>
          <w:szCs w:val="24"/>
        </w:rPr>
      </w:pPr>
      <w:r w:rsidRPr="00F73A80">
        <w:rPr>
          <w:rFonts w:ascii="Cambria" w:eastAsia="Times New Roman" w:hAnsi="Cambria" w:cs="Times New Roman"/>
          <w:sz w:val="24"/>
          <w:szCs w:val="24"/>
        </w:rPr>
        <w:t xml:space="preserve">The total budget for carrying out the documentation form Kerala and Rajasthan will be Rs. </w:t>
      </w:r>
      <w:r w:rsidR="00791B98" w:rsidRPr="00F73A80">
        <w:rPr>
          <w:rFonts w:ascii="Cambria" w:eastAsia="Times New Roman" w:hAnsi="Cambria" w:cs="Times New Roman"/>
          <w:sz w:val="24"/>
          <w:szCs w:val="24"/>
        </w:rPr>
        <w:t>22</w:t>
      </w:r>
      <w:r w:rsidRPr="00F73A80">
        <w:rPr>
          <w:rFonts w:ascii="Cambria" w:eastAsia="Times New Roman" w:hAnsi="Cambria" w:cs="Times New Roman"/>
          <w:sz w:val="24"/>
          <w:szCs w:val="24"/>
        </w:rPr>
        <w:t xml:space="preserve">,00,000/- </w:t>
      </w:r>
      <w:r w:rsidRPr="00F73A80">
        <w:rPr>
          <w:rFonts w:ascii="Cambria" w:eastAsia="Calibri" w:hAnsi="Cambria" w:cs="Times New Roman"/>
          <w:sz w:val="24"/>
          <w:szCs w:val="24"/>
        </w:rPr>
        <w:t>inclusive of travel, boarding &amp; lodging for firms/agencies while on the field, GST 18%. Current</w:t>
      </w:r>
      <w:r w:rsidRPr="006C0447">
        <w:rPr>
          <w:rFonts w:ascii="Cambria" w:eastAsia="Calibri" w:hAnsi="Cambria" w:cs="Times New Roman"/>
          <w:sz w:val="24"/>
          <w:szCs w:val="24"/>
        </w:rPr>
        <w:t xml:space="preserve"> situations for travel and field arrangements have also been taken into consideration.</w:t>
      </w:r>
    </w:p>
    <w:p w14:paraId="53D8EEA8" w14:textId="77777777" w:rsidR="00791B98" w:rsidRDefault="00791B98" w:rsidP="00791B98">
      <w:pPr>
        <w:pStyle w:val="ListParagraph"/>
        <w:spacing w:line="240" w:lineRule="auto"/>
        <w:ind w:left="643"/>
        <w:jc w:val="both"/>
        <w:rPr>
          <w:rFonts w:ascii="Cambria" w:eastAsia="Times New Roman" w:hAnsi="Cambria" w:cs="Times New Roman"/>
          <w:sz w:val="24"/>
          <w:szCs w:val="24"/>
        </w:rPr>
      </w:pPr>
    </w:p>
    <w:p w14:paraId="09C8263F" w14:textId="77777777" w:rsidR="00FF0B3B" w:rsidRPr="00791B98" w:rsidRDefault="00A875BE" w:rsidP="00FF0B3B">
      <w:pPr>
        <w:pStyle w:val="ListParagraph"/>
        <w:numPr>
          <w:ilvl w:val="0"/>
          <w:numId w:val="18"/>
        </w:numPr>
        <w:spacing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The budget for carrying out the documentation </w:t>
      </w:r>
      <w:r w:rsidR="00FF0B3B">
        <w:rPr>
          <w:rFonts w:ascii="Cambria" w:eastAsia="Times New Roman" w:hAnsi="Cambria" w:cs="Times New Roman"/>
          <w:sz w:val="24"/>
          <w:szCs w:val="24"/>
        </w:rPr>
        <w:t xml:space="preserve">form Kerala </w:t>
      </w:r>
      <w:r w:rsidRPr="006C0447">
        <w:rPr>
          <w:rFonts w:ascii="Cambria" w:eastAsia="Times New Roman" w:hAnsi="Cambria" w:cs="Times New Roman"/>
          <w:sz w:val="24"/>
          <w:szCs w:val="24"/>
        </w:rPr>
        <w:t xml:space="preserve">will be Rs. </w:t>
      </w:r>
      <w:r w:rsidR="00FF0B3B">
        <w:rPr>
          <w:rFonts w:ascii="Cambria" w:eastAsia="Times New Roman" w:hAnsi="Cambria" w:cs="Times New Roman"/>
          <w:sz w:val="24"/>
          <w:szCs w:val="24"/>
        </w:rPr>
        <w:t>14</w:t>
      </w:r>
      <w:r w:rsidRPr="006C0447">
        <w:rPr>
          <w:rFonts w:ascii="Cambria" w:eastAsia="Times New Roman" w:hAnsi="Cambria" w:cs="Times New Roman"/>
          <w:sz w:val="24"/>
          <w:szCs w:val="24"/>
        </w:rPr>
        <w:t xml:space="preserve">,00,000/- </w:t>
      </w:r>
      <w:r w:rsidRPr="006C0447">
        <w:rPr>
          <w:rFonts w:ascii="Cambria" w:eastAsia="Calibri" w:hAnsi="Cambria" w:cs="Times New Roman"/>
          <w:sz w:val="24"/>
          <w:szCs w:val="24"/>
        </w:rPr>
        <w:t xml:space="preserve">inclusive of travel, boarding &amp; lodging for firms/agencies while on the field, GST 18%. </w:t>
      </w:r>
    </w:p>
    <w:p w14:paraId="2BF6C82B" w14:textId="77777777" w:rsidR="00791B98" w:rsidRPr="00FF0B3B" w:rsidRDefault="00791B98" w:rsidP="00791B98">
      <w:pPr>
        <w:pStyle w:val="ListParagraph"/>
        <w:spacing w:line="240" w:lineRule="auto"/>
        <w:ind w:left="1003"/>
        <w:jc w:val="both"/>
        <w:rPr>
          <w:rFonts w:ascii="Cambria" w:eastAsia="Times New Roman" w:hAnsi="Cambria" w:cs="Times New Roman"/>
          <w:sz w:val="24"/>
          <w:szCs w:val="24"/>
        </w:rPr>
      </w:pPr>
    </w:p>
    <w:p w14:paraId="01B29FB8" w14:textId="737E3DB3" w:rsidR="00A875BE" w:rsidRPr="006C0447" w:rsidRDefault="00FF0B3B" w:rsidP="00FF0B3B">
      <w:pPr>
        <w:pStyle w:val="ListParagraph"/>
        <w:numPr>
          <w:ilvl w:val="0"/>
          <w:numId w:val="18"/>
        </w:numPr>
        <w:spacing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The budget for carrying out the documentation </w:t>
      </w:r>
      <w:r>
        <w:rPr>
          <w:rFonts w:ascii="Cambria" w:eastAsia="Times New Roman" w:hAnsi="Cambria" w:cs="Times New Roman"/>
          <w:sz w:val="24"/>
          <w:szCs w:val="24"/>
        </w:rPr>
        <w:t xml:space="preserve">form Rajasthan </w:t>
      </w:r>
      <w:r w:rsidRPr="006C0447">
        <w:rPr>
          <w:rFonts w:ascii="Cambria" w:eastAsia="Times New Roman" w:hAnsi="Cambria" w:cs="Times New Roman"/>
          <w:sz w:val="24"/>
          <w:szCs w:val="24"/>
        </w:rPr>
        <w:t xml:space="preserve">will be Rs. </w:t>
      </w:r>
      <w:r>
        <w:rPr>
          <w:rFonts w:ascii="Cambria" w:eastAsia="Times New Roman" w:hAnsi="Cambria" w:cs="Times New Roman"/>
          <w:sz w:val="24"/>
          <w:szCs w:val="24"/>
        </w:rPr>
        <w:t>8</w:t>
      </w:r>
      <w:r w:rsidRPr="006C0447">
        <w:rPr>
          <w:rFonts w:ascii="Cambria" w:eastAsia="Times New Roman" w:hAnsi="Cambria" w:cs="Times New Roman"/>
          <w:sz w:val="24"/>
          <w:szCs w:val="24"/>
        </w:rPr>
        <w:t>,00,000/-</w:t>
      </w:r>
      <w:r w:rsidRPr="006C0447">
        <w:rPr>
          <w:rFonts w:ascii="Cambria" w:eastAsia="Calibri" w:hAnsi="Cambria" w:cs="Times New Roman"/>
          <w:sz w:val="24"/>
          <w:szCs w:val="24"/>
        </w:rPr>
        <w:t xml:space="preserve"> inclusive of travel, boarding &amp; lodging for firms/agencies while on the field, GST 18%. </w:t>
      </w:r>
    </w:p>
    <w:p w14:paraId="245DF49A" w14:textId="77777777" w:rsidR="00B61EF0" w:rsidRPr="006C0447" w:rsidRDefault="00B61EF0" w:rsidP="006C0447">
      <w:pPr>
        <w:pStyle w:val="ListParagraph"/>
        <w:spacing w:line="240" w:lineRule="auto"/>
        <w:ind w:left="643"/>
        <w:jc w:val="both"/>
        <w:rPr>
          <w:rFonts w:ascii="Cambria" w:eastAsia="Times New Roman" w:hAnsi="Cambria" w:cs="Times New Roman"/>
          <w:sz w:val="24"/>
          <w:szCs w:val="24"/>
        </w:rPr>
      </w:pPr>
    </w:p>
    <w:p w14:paraId="30271748" w14:textId="4D32F4A2" w:rsidR="00542D2F" w:rsidRPr="006C0447" w:rsidRDefault="00542D2F" w:rsidP="006C0447">
      <w:pPr>
        <w:pStyle w:val="ListParagraph"/>
        <w:numPr>
          <w:ilvl w:val="0"/>
          <w:numId w:val="15"/>
        </w:numPr>
        <w:spacing w:before="10" w:after="24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The Agency/Firm shall execute the assignment through inputs from the Kudumbashree NRO</w:t>
      </w:r>
      <w:r w:rsidRPr="006C0447">
        <w:rPr>
          <w:rFonts w:ascii="Cambria" w:eastAsia="Times New Roman" w:hAnsi="Cambria" w:cs="Times New Roman"/>
          <w:sz w:val="24"/>
          <w:szCs w:val="24"/>
          <w:lang w:val="en-US"/>
        </w:rPr>
        <w:t>’s</w:t>
      </w:r>
      <w:r w:rsidRPr="006C0447">
        <w:rPr>
          <w:rFonts w:ascii="Cambria" w:eastAsia="Times New Roman" w:hAnsi="Cambria" w:cs="Times New Roman"/>
          <w:sz w:val="24"/>
          <w:szCs w:val="24"/>
        </w:rPr>
        <w:t xml:space="preserve"> Knowledge Management and Enterprise team in head office</w:t>
      </w:r>
      <w:r w:rsidRPr="006C0447">
        <w:rPr>
          <w:rFonts w:ascii="Cambria" w:eastAsia="Times New Roman" w:hAnsi="Cambria" w:cs="Times New Roman"/>
          <w:sz w:val="24"/>
          <w:szCs w:val="24"/>
          <w:lang w:val="en-US"/>
        </w:rPr>
        <w:t xml:space="preserve"> (via virtual meets)</w:t>
      </w:r>
      <w:r w:rsidRPr="006C0447">
        <w:rPr>
          <w:rFonts w:ascii="Cambria" w:eastAsia="Times New Roman" w:hAnsi="Cambria" w:cs="Times New Roman"/>
          <w:sz w:val="24"/>
          <w:szCs w:val="24"/>
        </w:rPr>
        <w:t xml:space="preserve"> and on field. A detailed methodology along with details of the proposed team members to be part of each of the deliverable shall be prepared and submitted</w:t>
      </w:r>
      <w:r w:rsidRPr="006C0447">
        <w:rPr>
          <w:rFonts w:ascii="Cambria" w:eastAsia="Times New Roman" w:hAnsi="Cambria" w:cs="Times New Roman"/>
          <w:sz w:val="24"/>
          <w:szCs w:val="24"/>
          <w:lang w:val="en-US"/>
        </w:rPr>
        <w:t xml:space="preserve"> as a part of the technical proposal</w:t>
      </w:r>
      <w:r w:rsidRPr="006C0447">
        <w:rPr>
          <w:rFonts w:ascii="Cambria" w:eastAsia="Times New Roman" w:hAnsi="Cambria" w:cs="Times New Roman"/>
          <w:sz w:val="24"/>
          <w:szCs w:val="24"/>
        </w:rPr>
        <w:t xml:space="preserve">. The Methodology should have the following criteria: </w:t>
      </w:r>
    </w:p>
    <w:p w14:paraId="75EB8944" w14:textId="77777777" w:rsidR="00542D2F" w:rsidRPr="006C0447" w:rsidRDefault="00542D2F" w:rsidP="006C0447">
      <w:pPr>
        <w:numPr>
          <w:ilvl w:val="0"/>
          <w:numId w:val="10"/>
        </w:numPr>
        <w:spacing w:before="10" w:after="240" w:line="240" w:lineRule="auto"/>
        <w:jc w:val="both"/>
        <w:rPr>
          <w:rFonts w:ascii="Cambria" w:eastAsia="Times New Roman" w:hAnsi="Cambria" w:cs="Times New Roman"/>
          <w:i/>
          <w:iCs/>
          <w:sz w:val="24"/>
          <w:szCs w:val="24"/>
        </w:rPr>
      </w:pPr>
      <w:proofErr w:type="spellStart"/>
      <w:proofErr w:type="gramStart"/>
      <w:r w:rsidRPr="006C0447">
        <w:rPr>
          <w:rFonts w:ascii="Cambria" w:eastAsia="Times New Roman" w:hAnsi="Cambria" w:cs="Times New Roman"/>
          <w:i/>
          <w:iCs/>
          <w:sz w:val="24"/>
          <w:szCs w:val="24"/>
        </w:rPr>
        <w:t>Pre Production</w:t>
      </w:r>
      <w:proofErr w:type="spellEnd"/>
      <w:proofErr w:type="gramEnd"/>
      <w:r w:rsidRPr="006C0447">
        <w:rPr>
          <w:rFonts w:ascii="Cambria" w:eastAsia="Times New Roman" w:hAnsi="Cambria" w:cs="Times New Roman"/>
          <w:i/>
          <w:iCs/>
          <w:sz w:val="24"/>
          <w:szCs w:val="24"/>
        </w:rPr>
        <w:t xml:space="preserve">: </w:t>
      </w:r>
    </w:p>
    <w:p w14:paraId="67FDDFA6" w14:textId="5C0F3636" w:rsidR="00542D2F" w:rsidRPr="006C0447" w:rsidRDefault="00542D2F" w:rsidP="006C0447">
      <w:pPr>
        <w:numPr>
          <w:ilvl w:val="0"/>
          <w:numId w:val="11"/>
        </w:numPr>
        <w:tabs>
          <w:tab w:val="left" w:pos="1133"/>
        </w:tabs>
        <w:spacing w:before="10"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Hired Agency to understand the work undertaken by the Non- Farm Projects through discussions with members of the Enterprise team members</w:t>
      </w:r>
    </w:p>
    <w:p w14:paraId="1179DD84" w14:textId="77777777" w:rsidR="00542D2F" w:rsidRPr="006C0447" w:rsidRDefault="00542D2F" w:rsidP="006C0447">
      <w:pPr>
        <w:spacing w:before="10" w:line="240" w:lineRule="auto"/>
        <w:jc w:val="both"/>
        <w:rPr>
          <w:rFonts w:ascii="Cambria" w:eastAsia="Times New Roman" w:hAnsi="Cambria" w:cs="Times New Roman"/>
          <w:sz w:val="24"/>
          <w:szCs w:val="24"/>
        </w:rPr>
      </w:pPr>
    </w:p>
    <w:p w14:paraId="3330068F" w14:textId="77777777" w:rsidR="00B61EF0" w:rsidRPr="006C0447" w:rsidRDefault="00542D2F" w:rsidP="006C0447">
      <w:pPr>
        <w:numPr>
          <w:ilvl w:val="0"/>
          <w:numId w:val="11"/>
        </w:numPr>
        <w:tabs>
          <w:tab w:val="left" w:pos="1133"/>
        </w:tabs>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Engaging with the Enterprise team and Knowledge Management team members on the field and in Kudumbashree NRO Head Office to develop and finalise template and layout for the </w:t>
      </w:r>
      <w:proofErr w:type="gramStart"/>
      <w:r w:rsidRPr="006C0447">
        <w:rPr>
          <w:rFonts w:ascii="Cambria" w:eastAsia="Times New Roman" w:hAnsi="Cambria" w:cs="Times New Roman"/>
          <w:sz w:val="24"/>
          <w:szCs w:val="24"/>
        </w:rPr>
        <w:t>Non -Farm</w:t>
      </w:r>
      <w:proofErr w:type="gramEnd"/>
      <w:r w:rsidRPr="006C0447">
        <w:rPr>
          <w:rFonts w:ascii="Cambria" w:eastAsia="Times New Roman" w:hAnsi="Cambria" w:cs="Times New Roman"/>
          <w:sz w:val="24"/>
          <w:szCs w:val="24"/>
        </w:rPr>
        <w:t xml:space="preserve"> project Documentation.</w:t>
      </w:r>
    </w:p>
    <w:p w14:paraId="54785917" w14:textId="77777777" w:rsidR="00B61EF0" w:rsidRPr="006C0447" w:rsidRDefault="00B61EF0" w:rsidP="006C0447">
      <w:pPr>
        <w:pStyle w:val="ListParagraph"/>
        <w:jc w:val="both"/>
        <w:rPr>
          <w:rFonts w:ascii="Cambria" w:eastAsia="Times New Roman" w:hAnsi="Cambria" w:cs="Times New Roman"/>
          <w:sz w:val="24"/>
          <w:szCs w:val="24"/>
        </w:rPr>
      </w:pPr>
    </w:p>
    <w:p w14:paraId="3E5D0C50" w14:textId="4A18C450" w:rsidR="00542D2F" w:rsidRPr="006C0447" w:rsidRDefault="00542D2F" w:rsidP="006C0447">
      <w:pPr>
        <w:numPr>
          <w:ilvl w:val="0"/>
          <w:numId w:val="11"/>
        </w:numPr>
        <w:tabs>
          <w:tab w:val="left" w:pos="1133"/>
        </w:tabs>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Engaging with the Enterprise team and Knowledge Management team on the field and Kudumbashree NRO Head Office to develop an interview schedule for various stakeholders on the field for the videos to be made on the process</w:t>
      </w:r>
      <w:r w:rsidR="00620892" w:rsidRPr="006C0447">
        <w:rPr>
          <w:rFonts w:ascii="Cambria" w:eastAsia="Times New Roman" w:hAnsi="Cambria" w:cs="Times New Roman"/>
          <w:sz w:val="24"/>
          <w:szCs w:val="24"/>
        </w:rPr>
        <w:t>,</w:t>
      </w:r>
      <w:r w:rsidRPr="006C0447">
        <w:rPr>
          <w:rFonts w:ascii="Cambria" w:eastAsia="Times New Roman" w:hAnsi="Cambria" w:cs="Times New Roman"/>
          <w:sz w:val="24"/>
          <w:szCs w:val="24"/>
        </w:rPr>
        <w:t xml:space="preserve"> best practices </w:t>
      </w:r>
      <w:r w:rsidR="00620892" w:rsidRPr="006C0447">
        <w:rPr>
          <w:rFonts w:ascii="Cambria" w:eastAsia="Times New Roman" w:hAnsi="Cambria" w:cs="Times New Roman"/>
          <w:sz w:val="24"/>
          <w:szCs w:val="24"/>
        </w:rPr>
        <w:t xml:space="preserve">and interventions </w:t>
      </w:r>
    </w:p>
    <w:p w14:paraId="2218EB1C" w14:textId="77777777" w:rsidR="00620892" w:rsidRPr="006C0447" w:rsidRDefault="00620892" w:rsidP="006C0447">
      <w:pPr>
        <w:spacing w:after="0" w:line="240" w:lineRule="auto"/>
        <w:jc w:val="both"/>
        <w:rPr>
          <w:rFonts w:ascii="Cambria" w:eastAsia="Times New Roman" w:hAnsi="Cambria" w:cs="Times New Roman"/>
          <w:sz w:val="24"/>
          <w:szCs w:val="24"/>
        </w:rPr>
      </w:pPr>
    </w:p>
    <w:p w14:paraId="12AE23EB" w14:textId="77777777" w:rsidR="00542D2F" w:rsidRPr="006C0447" w:rsidRDefault="00542D2F" w:rsidP="006C0447">
      <w:pPr>
        <w:numPr>
          <w:ilvl w:val="0"/>
          <w:numId w:val="11"/>
        </w:numPr>
        <w:tabs>
          <w:tab w:val="left" w:pos="1133"/>
        </w:tabs>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Setting timeline for the work to be undertaken in consultation with Kudumbashree NRO team</w:t>
      </w:r>
    </w:p>
    <w:p w14:paraId="3DA4B375" w14:textId="77777777" w:rsidR="00542D2F" w:rsidRPr="006C0447" w:rsidRDefault="00542D2F" w:rsidP="006C0447">
      <w:pPr>
        <w:spacing w:line="240" w:lineRule="auto"/>
        <w:ind w:left="360"/>
        <w:jc w:val="both"/>
        <w:rPr>
          <w:rFonts w:ascii="Cambria" w:eastAsia="Times New Roman" w:hAnsi="Cambria" w:cs="Times New Roman"/>
          <w:sz w:val="24"/>
          <w:szCs w:val="24"/>
        </w:rPr>
      </w:pPr>
    </w:p>
    <w:p w14:paraId="7285551C" w14:textId="77777777" w:rsidR="00542D2F" w:rsidRPr="006C0447" w:rsidRDefault="00542D2F" w:rsidP="006C0447">
      <w:pPr>
        <w:numPr>
          <w:ilvl w:val="0"/>
          <w:numId w:val="11"/>
        </w:numPr>
        <w:tabs>
          <w:tab w:val="left" w:pos="1133"/>
        </w:tabs>
        <w:spacing w:after="24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Finalisation of concept and scripts for the film</w:t>
      </w:r>
    </w:p>
    <w:p w14:paraId="001F0990" w14:textId="77777777" w:rsidR="00542D2F" w:rsidRPr="006C0447" w:rsidRDefault="00542D2F" w:rsidP="006C0447">
      <w:pPr>
        <w:numPr>
          <w:ilvl w:val="0"/>
          <w:numId w:val="10"/>
        </w:numPr>
        <w:spacing w:before="10" w:after="240" w:line="240" w:lineRule="auto"/>
        <w:jc w:val="both"/>
        <w:rPr>
          <w:rFonts w:ascii="Cambria" w:eastAsia="Times New Roman" w:hAnsi="Cambria" w:cs="Times New Roman"/>
          <w:i/>
          <w:iCs/>
          <w:sz w:val="24"/>
          <w:szCs w:val="24"/>
        </w:rPr>
      </w:pPr>
      <w:r w:rsidRPr="006C0447">
        <w:rPr>
          <w:rFonts w:ascii="Cambria" w:eastAsia="Times New Roman" w:hAnsi="Cambria" w:cs="Times New Roman"/>
          <w:i/>
          <w:iCs/>
          <w:sz w:val="24"/>
          <w:szCs w:val="24"/>
          <w:lang w:val="en-US"/>
        </w:rPr>
        <w:t>Field Documentation</w:t>
      </w:r>
      <w:r w:rsidRPr="006C0447">
        <w:rPr>
          <w:rFonts w:ascii="Cambria" w:eastAsia="Times New Roman" w:hAnsi="Cambria" w:cs="Times New Roman"/>
          <w:i/>
          <w:iCs/>
          <w:sz w:val="24"/>
          <w:szCs w:val="24"/>
        </w:rPr>
        <w:t xml:space="preserve"> and Production</w:t>
      </w:r>
      <w:r w:rsidRPr="006C0447">
        <w:rPr>
          <w:rFonts w:ascii="Cambria" w:eastAsia="Times New Roman" w:hAnsi="Cambria" w:cs="Times New Roman"/>
          <w:i/>
          <w:iCs/>
          <w:sz w:val="24"/>
          <w:szCs w:val="24"/>
          <w:lang w:val="en-US"/>
        </w:rPr>
        <w:t>:</w:t>
      </w:r>
    </w:p>
    <w:p w14:paraId="41BE8C7D" w14:textId="77777777" w:rsidR="00542D2F" w:rsidRPr="006C0447" w:rsidRDefault="00542D2F" w:rsidP="006C0447">
      <w:pPr>
        <w:numPr>
          <w:ilvl w:val="0"/>
          <w:numId w:val="12"/>
        </w:numPr>
        <w:spacing w:before="10"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Video documentation on the field as per the approved script </w:t>
      </w:r>
    </w:p>
    <w:p w14:paraId="46207393" w14:textId="77777777" w:rsidR="00542D2F" w:rsidRPr="006C0447" w:rsidRDefault="00542D2F" w:rsidP="006C0447">
      <w:pPr>
        <w:spacing w:before="10" w:line="240" w:lineRule="auto"/>
        <w:ind w:left="360"/>
        <w:jc w:val="both"/>
        <w:rPr>
          <w:rFonts w:ascii="Cambria" w:eastAsia="Times New Roman" w:hAnsi="Cambria" w:cs="Times New Roman"/>
          <w:sz w:val="24"/>
          <w:szCs w:val="24"/>
        </w:rPr>
      </w:pPr>
    </w:p>
    <w:p w14:paraId="65FEA04C" w14:textId="25EC2072" w:rsidR="00542D2F" w:rsidRPr="006C0447" w:rsidRDefault="00542D2F" w:rsidP="006C0447">
      <w:pPr>
        <w:numPr>
          <w:ilvl w:val="0"/>
          <w:numId w:val="12"/>
        </w:numPr>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Photographic documentation </w:t>
      </w:r>
      <w:proofErr w:type="spellStart"/>
      <w:r w:rsidRPr="006C0447">
        <w:rPr>
          <w:rFonts w:ascii="Cambria" w:eastAsia="Times New Roman" w:hAnsi="Cambria" w:cs="Times New Roman"/>
          <w:sz w:val="24"/>
          <w:szCs w:val="24"/>
        </w:rPr>
        <w:t>fo</w:t>
      </w:r>
      <w:proofErr w:type="spellEnd"/>
      <w:r w:rsidRPr="006C0447">
        <w:rPr>
          <w:rFonts w:ascii="Cambria" w:eastAsia="Times New Roman" w:hAnsi="Cambria" w:cs="Times New Roman"/>
          <w:sz w:val="24"/>
          <w:szCs w:val="24"/>
          <w:lang w:val="en-US"/>
        </w:rPr>
        <w:t>r</w:t>
      </w:r>
      <w:r w:rsidRPr="006C0447">
        <w:rPr>
          <w:rFonts w:ascii="Cambria" w:eastAsia="Times New Roman" w:hAnsi="Cambria" w:cs="Times New Roman"/>
          <w:sz w:val="24"/>
          <w:szCs w:val="24"/>
        </w:rPr>
        <w:t xml:space="preserve"> the required book to be provided to the agency approved for book designing</w:t>
      </w:r>
      <w:r w:rsidR="00853322">
        <w:rPr>
          <w:rFonts w:ascii="Cambria" w:eastAsia="Times New Roman" w:hAnsi="Cambria" w:cs="Times New Roman"/>
          <w:sz w:val="24"/>
          <w:szCs w:val="24"/>
        </w:rPr>
        <w:t>, for Rajasthan</w:t>
      </w:r>
    </w:p>
    <w:p w14:paraId="745871E7" w14:textId="77777777" w:rsidR="00542D2F" w:rsidRPr="006C0447" w:rsidRDefault="00542D2F" w:rsidP="006C0447">
      <w:pPr>
        <w:spacing w:line="240" w:lineRule="auto"/>
        <w:ind w:left="360"/>
        <w:jc w:val="both"/>
        <w:rPr>
          <w:rFonts w:ascii="Cambria" w:eastAsia="Times New Roman" w:hAnsi="Cambria" w:cs="Times New Roman"/>
          <w:sz w:val="24"/>
          <w:szCs w:val="24"/>
        </w:rPr>
      </w:pPr>
    </w:p>
    <w:p w14:paraId="00169326" w14:textId="77777777" w:rsidR="00542D2F" w:rsidRPr="006C0447" w:rsidRDefault="00542D2F" w:rsidP="006C0447">
      <w:pPr>
        <w:numPr>
          <w:ilvl w:val="0"/>
          <w:numId w:val="12"/>
        </w:numPr>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Developing the film as per discussion in the pre-production</w:t>
      </w:r>
    </w:p>
    <w:p w14:paraId="7D17BF64" w14:textId="77777777" w:rsidR="00542D2F" w:rsidRPr="006C0447" w:rsidRDefault="00542D2F" w:rsidP="006C0447">
      <w:pPr>
        <w:spacing w:line="240" w:lineRule="auto"/>
        <w:ind w:left="360"/>
        <w:jc w:val="both"/>
        <w:rPr>
          <w:rFonts w:ascii="Cambria" w:eastAsia="Times New Roman" w:hAnsi="Cambria" w:cs="Times New Roman"/>
          <w:sz w:val="24"/>
          <w:szCs w:val="24"/>
        </w:rPr>
      </w:pPr>
    </w:p>
    <w:p w14:paraId="13164E14" w14:textId="77777777" w:rsidR="00542D2F" w:rsidRPr="006C0447" w:rsidRDefault="00542D2F" w:rsidP="006C0447">
      <w:pPr>
        <w:numPr>
          <w:ilvl w:val="0"/>
          <w:numId w:val="12"/>
        </w:numPr>
        <w:spacing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Weekly progress in the form of brief report to be shared to Kudumbashree NRO once the production work starts on the field</w:t>
      </w:r>
    </w:p>
    <w:p w14:paraId="59BE01FF" w14:textId="77777777" w:rsidR="00542D2F" w:rsidRPr="006C0447" w:rsidRDefault="00542D2F" w:rsidP="006C0447">
      <w:pPr>
        <w:spacing w:line="240" w:lineRule="auto"/>
        <w:ind w:left="360"/>
        <w:jc w:val="both"/>
        <w:rPr>
          <w:rFonts w:ascii="Cambria" w:eastAsia="Times New Roman" w:hAnsi="Cambria" w:cs="Times New Roman"/>
          <w:sz w:val="24"/>
          <w:szCs w:val="24"/>
        </w:rPr>
      </w:pPr>
    </w:p>
    <w:p w14:paraId="695F7E55" w14:textId="77777777" w:rsidR="00542D2F" w:rsidRPr="006C0447" w:rsidRDefault="00542D2F" w:rsidP="006C0447">
      <w:pPr>
        <w:numPr>
          <w:ilvl w:val="0"/>
          <w:numId w:val="12"/>
        </w:numPr>
        <w:spacing w:after="24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Providing subtitles in both Hindi and English for each film </w:t>
      </w:r>
    </w:p>
    <w:p w14:paraId="0F7E75E6" w14:textId="77777777" w:rsidR="00542D2F" w:rsidRPr="00853322" w:rsidRDefault="00542D2F" w:rsidP="006C0447">
      <w:pPr>
        <w:numPr>
          <w:ilvl w:val="0"/>
          <w:numId w:val="10"/>
        </w:numPr>
        <w:spacing w:before="10" w:after="240" w:line="240" w:lineRule="auto"/>
        <w:jc w:val="both"/>
        <w:rPr>
          <w:rFonts w:ascii="Cambria" w:eastAsia="Times New Roman" w:hAnsi="Cambria" w:cs="Times New Roman"/>
          <w:i/>
          <w:iCs/>
          <w:sz w:val="24"/>
          <w:szCs w:val="24"/>
        </w:rPr>
      </w:pPr>
      <w:r w:rsidRPr="006C0447">
        <w:rPr>
          <w:rFonts w:ascii="Cambria" w:eastAsia="Times New Roman" w:hAnsi="Cambria" w:cs="Times New Roman"/>
          <w:i/>
          <w:iCs/>
          <w:sz w:val="24"/>
          <w:szCs w:val="24"/>
        </w:rPr>
        <w:t>Post-Production</w:t>
      </w:r>
      <w:r w:rsidRPr="006C0447">
        <w:rPr>
          <w:rFonts w:ascii="Cambria" w:eastAsia="Times New Roman" w:hAnsi="Cambria" w:cs="Times New Roman"/>
          <w:i/>
          <w:iCs/>
          <w:sz w:val="24"/>
          <w:szCs w:val="24"/>
          <w:lang w:val="en-US"/>
        </w:rPr>
        <w:t>:</w:t>
      </w:r>
    </w:p>
    <w:p w14:paraId="5AC423DA" w14:textId="10A21BC0" w:rsidR="00853322" w:rsidRPr="00F73A80" w:rsidRDefault="00853322" w:rsidP="00853322">
      <w:pPr>
        <w:pStyle w:val="ListParagraph"/>
        <w:numPr>
          <w:ilvl w:val="0"/>
          <w:numId w:val="18"/>
        </w:numPr>
        <w:tabs>
          <w:tab w:val="left" w:pos="1133"/>
        </w:tabs>
        <w:spacing w:before="10" w:after="240" w:line="240" w:lineRule="auto"/>
        <w:jc w:val="both"/>
        <w:rPr>
          <w:rFonts w:ascii="Cambria" w:eastAsia="Times New Roman" w:hAnsi="Cambria" w:cs="Times New Roman"/>
          <w:i/>
          <w:iCs/>
          <w:sz w:val="24"/>
          <w:szCs w:val="24"/>
        </w:rPr>
      </w:pPr>
      <w:r w:rsidRPr="00F73A80">
        <w:rPr>
          <w:rFonts w:ascii="Cambria" w:eastAsia="Times New Roman" w:hAnsi="Cambria" w:cs="Times New Roman"/>
          <w:i/>
          <w:iCs/>
          <w:sz w:val="24"/>
          <w:szCs w:val="24"/>
        </w:rPr>
        <w:t>For Kerala</w:t>
      </w:r>
    </w:p>
    <w:p w14:paraId="4C322C9B" w14:textId="354CD943" w:rsidR="00542D2F" w:rsidRPr="006C0447" w:rsidRDefault="00542D2F" w:rsidP="006C0447">
      <w:pPr>
        <w:numPr>
          <w:ilvl w:val="0"/>
          <w:numId w:val="13"/>
        </w:numPr>
        <w:spacing w:before="10"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lastRenderedPageBreak/>
        <w:t>First draft of the short film</w:t>
      </w:r>
      <w:r w:rsidR="00853322">
        <w:rPr>
          <w:rFonts w:ascii="Cambria" w:eastAsia="Times New Roman" w:hAnsi="Cambria" w:cs="Times New Roman"/>
          <w:sz w:val="24"/>
          <w:szCs w:val="24"/>
        </w:rPr>
        <w:t>s</w:t>
      </w:r>
      <w:r w:rsidRPr="006C0447">
        <w:rPr>
          <w:rFonts w:ascii="Cambria" w:eastAsia="Times New Roman" w:hAnsi="Cambria" w:cs="Times New Roman"/>
          <w:sz w:val="24"/>
          <w:szCs w:val="24"/>
        </w:rPr>
        <w:t xml:space="preserve"> to be approved by Kudumbashree NRO team as per the decided script with subtitles in English and Hindi on a </w:t>
      </w:r>
      <w:proofErr w:type="spellStart"/>
      <w:r w:rsidRPr="006C0447">
        <w:rPr>
          <w:rFonts w:ascii="Cambria" w:eastAsia="Times New Roman" w:hAnsi="Cambria" w:cs="Times New Roman"/>
          <w:sz w:val="24"/>
          <w:szCs w:val="24"/>
        </w:rPr>
        <w:t>pendrive</w:t>
      </w:r>
      <w:proofErr w:type="spellEnd"/>
      <w:r w:rsidRPr="006C0447">
        <w:rPr>
          <w:rFonts w:ascii="Cambria" w:eastAsia="Times New Roman" w:hAnsi="Cambria" w:cs="Times New Roman"/>
          <w:sz w:val="24"/>
          <w:szCs w:val="24"/>
        </w:rPr>
        <w:t xml:space="preserve"> or a hard disk</w:t>
      </w:r>
    </w:p>
    <w:p w14:paraId="6EB6906F" w14:textId="77777777" w:rsidR="00620892" w:rsidRPr="006C0447" w:rsidRDefault="00620892" w:rsidP="006C0447">
      <w:pPr>
        <w:spacing w:before="10" w:after="0" w:line="240" w:lineRule="auto"/>
        <w:ind w:left="720"/>
        <w:jc w:val="both"/>
        <w:rPr>
          <w:rFonts w:ascii="Cambria" w:eastAsia="Times New Roman" w:hAnsi="Cambria" w:cs="Times New Roman"/>
          <w:sz w:val="24"/>
          <w:szCs w:val="24"/>
        </w:rPr>
      </w:pPr>
    </w:p>
    <w:p w14:paraId="4F983675" w14:textId="6037B009" w:rsidR="00620892" w:rsidRDefault="00542D2F" w:rsidP="006C0447">
      <w:pPr>
        <w:numPr>
          <w:ilvl w:val="0"/>
          <w:numId w:val="13"/>
        </w:numPr>
        <w:spacing w:after="24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High Resolution short film</w:t>
      </w:r>
      <w:r w:rsidR="00853322">
        <w:rPr>
          <w:rFonts w:ascii="Cambria" w:eastAsia="Times New Roman" w:hAnsi="Cambria" w:cs="Times New Roman"/>
          <w:sz w:val="24"/>
          <w:szCs w:val="24"/>
        </w:rPr>
        <w:t>s</w:t>
      </w:r>
      <w:r w:rsidRPr="006C0447">
        <w:rPr>
          <w:rFonts w:ascii="Cambria" w:eastAsia="Times New Roman" w:hAnsi="Cambria" w:cs="Times New Roman"/>
          <w:sz w:val="24"/>
          <w:szCs w:val="24"/>
        </w:rPr>
        <w:t xml:space="preserve"> as per the decided script with subtitles in English and Hindi on a </w:t>
      </w:r>
      <w:proofErr w:type="spellStart"/>
      <w:r w:rsidRPr="006C0447">
        <w:rPr>
          <w:rFonts w:ascii="Cambria" w:eastAsia="Times New Roman" w:hAnsi="Cambria" w:cs="Times New Roman"/>
          <w:sz w:val="24"/>
          <w:szCs w:val="24"/>
        </w:rPr>
        <w:t>pendrive</w:t>
      </w:r>
      <w:proofErr w:type="spellEnd"/>
      <w:r w:rsidRPr="006C0447">
        <w:rPr>
          <w:rFonts w:ascii="Cambria" w:eastAsia="Times New Roman" w:hAnsi="Cambria" w:cs="Times New Roman"/>
          <w:sz w:val="24"/>
          <w:szCs w:val="24"/>
        </w:rPr>
        <w:t xml:space="preserve"> or a hard disk</w:t>
      </w:r>
    </w:p>
    <w:p w14:paraId="622A9B08" w14:textId="77777777" w:rsidR="00853322" w:rsidRDefault="00853322" w:rsidP="00853322">
      <w:pPr>
        <w:pStyle w:val="ListParagraph"/>
        <w:rPr>
          <w:rFonts w:ascii="Cambria" w:eastAsia="Times New Roman" w:hAnsi="Cambria" w:cs="Times New Roman"/>
          <w:sz w:val="24"/>
          <w:szCs w:val="24"/>
        </w:rPr>
      </w:pPr>
    </w:p>
    <w:p w14:paraId="178A723A" w14:textId="77777777" w:rsidR="00853322" w:rsidRPr="006C0447" w:rsidRDefault="00853322" w:rsidP="00853322">
      <w:pPr>
        <w:numPr>
          <w:ilvl w:val="0"/>
          <w:numId w:val="13"/>
        </w:numPr>
        <w:spacing w:after="24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High Resolution photo graphs of best practices and interventions on </w:t>
      </w:r>
      <w:proofErr w:type="spellStart"/>
      <w:r w:rsidRPr="006C0447">
        <w:rPr>
          <w:rFonts w:ascii="Cambria" w:eastAsia="Times New Roman" w:hAnsi="Cambria" w:cs="Times New Roman"/>
          <w:sz w:val="24"/>
          <w:szCs w:val="24"/>
        </w:rPr>
        <w:t>pendrive</w:t>
      </w:r>
      <w:proofErr w:type="spellEnd"/>
      <w:r w:rsidRPr="006C0447">
        <w:rPr>
          <w:rFonts w:ascii="Cambria" w:eastAsia="Times New Roman" w:hAnsi="Cambria" w:cs="Times New Roman"/>
          <w:sz w:val="24"/>
          <w:szCs w:val="24"/>
        </w:rPr>
        <w:t xml:space="preserve"> or a hard disk </w:t>
      </w:r>
    </w:p>
    <w:p w14:paraId="1C541EB4" w14:textId="77777777" w:rsidR="00853322" w:rsidRDefault="00853322" w:rsidP="00853322">
      <w:pPr>
        <w:spacing w:after="240" w:line="240" w:lineRule="auto"/>
        <w:ind w:left="1494"/>
        <w:jc w:val="both"/>
        <w:rPr>
          <w:rFonts w:ascii="Cambria" w:eastAsia="Times New Roman" w:hAnsi="Cambria" w:cs="Times New Roman"/>
          <w:sz w:val="24"/>
          <w:szCs w:val="24"/>
        </w:rPr>
      </w:pPr>
    </w:p>
    <w:p w14:paraId="05D89C96" w14:textId="77777777" w:rsidR="00853322" w:rsidRDefault="00853322" w:rsidP="00853322">
      <w:pPr>
        <w:pStyle w:val="ListParagraph"/>
        <w:rPr>
          <w:rFonts w:ascii="Cambria" w:eastAsia="Times New Roman" w:hAnsi="Cambria" w:cs="Times New Roman"/>
          <w:sz w:val="24"/>
          <w:szCs w:val="24"/>
        </w:rPr>
      </w:pPr>
    </w:p>
    <w:p w14:paraId="024756C6" w14:textId="042FC9C2" w:rsidR="00853322" w:rsidRPr="00F73A80" w:rsidRDefault="00853322" w:rsidP="00853322">
      <w:pPr>
        <w:pStyle w:val="ListParagraph"/>
        <w:numPr>
          <w:ilvl w:val="0"/>
          <w:numId w:val="18"/>
        </w:numPr>
        <w:spacing w:after="240" w:line="240" w:lineRule="auto"/>
        <w:jc w:val="both"/>
        <w:rPr>
          <w:rFonts w:ascii="Cambria" w:eastAsia="Times New Roman" w:hAnsi="Cambria" w:cs="Times New Roman"/>
          <w:i/>
          <w:iCs/>
          <w:sz w:val="24"/>
          <w:szCs w:val="24"/>
        </w:rPr>
      </w:pPr>
      <w:r w:rsidRPr="00F73A80">
        <w:rPr>
          <w:rFonts w:ascii="Cambria" w:eastAsia="Times New Roman" w:hAnsi="Cambria" w:cs="Times New Roman"/>
          <w:i/>
          <w:iCs/>
          <w:sz w:val="24"/>
          <w:szCs w:val="24"/>
        </w:rPr>
        <w:t xml:space="preserve">For Rajasthan </w:t>
      </w:r>
    </w:p>
    <w:p w14:paraId="767B90C2" w14:textId="2693E35B" w:rsidR="00853322" w:rsidRDefault="00853322" w:rsidP="00853322">
      <w:pPr>
        <w:numPr>
          <w:ilvl w:val="0"/>
          <w:numId w:val="13"/>
        </w:numPr>
        <w:spacing w:before="10" w:after="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First draft of the short film</w:t>
      </w:r>
      <w:r>
        <w:rPr>
          <w:rFonts w:ascii="Cambria" w:eastAsia="Times New Roman" w:hAnsi="Cambria" w:cs="Times New Roman"/>
          <w:sz w:val="24"/>
          <w:szCs w:val="24"/>
        </w:rPr>
        <w:t>s</w:t>
      </w:r>
      <w:r w:rsidRPr="006C0447">
        <w:rPr>
          <w:rFonts w:ascii="Cambria" w:eastAsia="Times New Roman" w:hAnsi="Cambria" w:cs="Times New Roman"/>
          <w:sz w:val="24"/>
          <w:szCs w:val="24"/>
        </w:rPr>
        <w:t xml:space="preserve"> to be approved by Kudumbashree NRO team as per the decided script with subtitles in English and Hindi on a </w:t>
      </w:r>
      <w:proofErr w:type="spellStart"/>
      <w:r w:rsidRPr="006C0447">
        <w:rPr>
          <w:rFonts w:ascii="Cambria" w:eastAsia="Times New Roman" w:hAnsi="Cambria" w:cs="Times New Roman"/>
          <w:sz w:val="24"/>
          <w:szCs w:val="24"/>
        </w:rPr>
        <w:t>pendrive</w:t>
      </w:r>
      <w:proofErr w:type="spellEnd"/>
      <w:r w:rsidRPr="006C0447">
        <w:rPr>
          <w:rFonts w:ascii="Cambria" w:eastAsia="Times New Roman" w:hAnsi="Cambria" w:cs="Times New Roman"/>
          <w:sz w:val="24"/>
          <w:szCs w:val="24"/>
        </w:rPr>
        <w:t xml:space="preserve"> or a hard disk</w:t>
      </w:r>
    </w:p>
    <w:p w14:paraId="34AEB579" w14:textId="799770B3" w:rsidR="00853322" w:rsidRPr="00853322" w:rsidRDefault="00853322" w:rsidP="00853322">
      <w:pPr>
        <w:numPr>
          <w:ilvl w:val="0"/>
          <w:numId w:val="13"/>
        </w:numPr>
        <w:spacing w:after="24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High Resolution short film</w:t>
      </w:r>
      <w:r>
        <w:rPr>
          <w:rFonts w:ascii="Cambria" w:eastAsia="Times New Roman" w:hAnsi="Cambria" w:cs="Times New Roman"/>
          <w:sz w:val="24"/>
          <w:szCs w:val="24"/>
        </w:rPr>
        <w:t>s</w:t>
      </w:r>
      <w:r w:rsidRPr="006C0447">
        <w:rPr>
          <w:rFonts w:ascii="Cambria" w:eastAsia="Times New Roman" w:hAnsi="Cambria" w:cs="Times New Roman"/>
          <w:sz w:val="24"/>
          <w:szCs w:val="24"/>
        </w:rPr>
        <w:t xml:space="preserve"> as per the decided script with subtitles in English and Hindi on a </w:t>
      </w:r>
      <w:proofErr w:type="spellStart"/>
      <w:r w:rsidRPr="006C0447">
        <w:rPr>
          <w:rFonts w:ascii="Cambria" w:eastAsia="Times New Roman" w:hAnsi="Cambria" w:cs="Times New Roman"/>
          <w:sz w:val="24"/>
          <w:szCs w:val="24"/>
        </w:rPr>
        <w:t>pendrive</w:t>
      </w:r>
      <w:proofErr w:type="spellEnd"/>
      <w:r w:rsidRPr="006C0447">
        <w:rPr>
          <w:rFonts w:ascii="Cambria" w:eastAsia="Times New Roman" w:hAnsi="Cambria" w:cs="Times New Roman"/>
          <w:sz w:val="24"/>
          <w:szCs w:val="24"/>
        </w:rPr>
        <w:t xml:space="preserve"> or a hard dis</w:t>
      </w:r>
      <w:r>
        <w:rPr>
          <w:rFonts w:ascii="Cambria" w:eastAsia="Times New Roman" w:hAnsi="Cambria" w:cs="Times New Roman"/>
          <w:sz w:val="24"/>
          <w:szCs w:val="24"/>
        </w:rPr>
        <w:t>k</w:t>
      </w:r>
    </w:p>
    <w:p w14:paraId="42B76C07" w14:textId="41CB7BD0" w:rsidR="00620892" w:rsidRPr="006C0447" w:rsidRDefault="00620892" w:rsidP="006C0447">
      <w:pPr>
        <w:numPr>
          <w:ilvl w:val="0"/>
          <w:numId w:val="13"/>
        </w:numPr>
        <w:spacing w:after="240"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High Resolution photo graphs</w:t>
      </w:r>
      <w:r w:rsidR="00853322">
        <w:rPr>
          <w:rFonts w:ascii="Cambria" w:eastAsia="Times New Roman" w:hAnsi="Cambria" w:cs="Times New Roman"/>
          <w:sz w:val="24"/>
          <w:szCs w:val="24"/>
        </w:rPr>
        <w:t xml:space="preserve"> of the initiatives</w:t>
      </w:r>
      <w:r w:rsidRPr="006C0447">
        <w:rPr>
          <w:rFonts w:ascii="Cambria" w:eastAsia="Times New Roman" w:hAnsi="Cambria" w:cs="Times New Roman"/>
          <w:sz w:val="24"/>
          <w:szCs w:val="24"/>
        </w:rPr>
        <w:t xml:space="preserve"> on </w:t>
      </w:r>
      <w:proofErr w:type="spellStart"/>
      <w:r w:rsidRPr="006C0447">
        <w:rPr>
          <w:rFonts w:ascii="Cambria" w:eastAsia="Times New Roman" w:hAnsi="Cambria" w:cs="Times New Roman"/>
          <w:sz w:val="24"/>
          <w:szCs w:val="24"/>
        </w:rPr>
        <w:t>pendrive</w:t>
      </w:r>
      <w:proofErr w:type="spellEnd"/>
      <w:r w:rsidRPr="006C0447">
        <w:rPr>
          <w:rFonts w:ascii="Cambria" w:eastAsia="Times New Roman" w:hAnsi="Cambria" w:cs="Times New Roman"/>
          <w:sz w:val="24"/>
          <w:szCs w:val="24"/>
        </w:rPr>
        <w:t xml:space="preserve"> or a hard disk </w:t>
      </w:r>
    </w:p>
    <w:p w14:paraId="3BE60F53" w14:textId="35F3E556" w:rsidR="00542D2F" w:rsidRPr="006C0447" w:rsidRDefault="00620892" w:rsidP="009F3C0C">
      <w:pPr>
        <w:numPr>
          <w:ilvl w:val="0"/>
          <w:numId w:val="13"/>
        </w:numPr>
        <w:spacing w:after="240" w:line="240" w:lineRule="auto"/>
        <w:rPr>
          <w:rFonts w:ascii="Cambria" w:eastAsia="Times New Roman" w:hAnsi="Cambria" w:cs="Times New Roman"/>
          <w:sz w:val="24"/>
          <w:szCs w:val="24"/>
        </w:rPr>
      </w:pPr>
      <w:r w:rsidRPr="006C0447">
        <w:rPr>
          <w:rFonts w:ascii="Cambria" w:eastAsia="Times New Roman" w:hAnsi="Cambria" w:cs="Times New Roman"/>
          <w:sz w:val="24"/>
          <w:szCs w:val="24"/>
        </w:rPr>
        <w:t xml:space="preserve">Printable version of a Photobook on initiatives undertaken in </w:t>
      </w:r>
      <w:r w:rsidR="00853322" w:rsidRPr="006C0447">
        <w:rPr>
          <w:rFonts w:ascii="Cambria" w:eastAsia="Times New Roman" w:hAnsi="Cambria" w:cs="Times New Roman"/>
          <w:sz w:val="24"/>
          <w:szCs w:val="24"/>
        </w:rPr>
        <w:t>community</w:t>
      </w:r>
      <w:r w:rsidR="00853322">
        <w:rPr>
          <w:rFonts w:ascii="Cambria" w:eastAsia="Times New Roman" w:hAnsi="Cambria" w:cs="Times New Roman"/>
          <w:sz w:val="24"/>
          <w:szCs w:val="24"/>
        </w:rPr>
        <w:t>-based</w:t>
      </w:r>
      <w:r w:rsidRPr="006C0447">
        <w:rPr>
          <w:rFonts w:ascii="Cambria" w:eastAsia="Times New Roman" w:hAnsi="Cambria" w:cs="Times New Roman"/>
          <w:sz w:val="24"/>
          <w:szCs w:val="24"/>
        </w:rPr>
        <w:t xml:space="preserve"> tourism </w:t>
      </w:r>
      <w:r w:rsidR="00542D2F" w:rsidRPr="006C0447">
        <w:rPr>
          <w:rFonts w:ascii="Cambria" w:eastAsia="Times New Roman" w:hAnsi="Cambria" w:cs="Times New Roman"/>
          <w:sz w:val="24"/>
          <w:szCs w:val="24"/>
        </w:rPr>
        <w:br/>
      </w:r>
    </w:p>
    <w:p w14:paraId="03E6C05E" w14:textId="4084499C" w:rsidR="00542D2F" w:rsidRPr="009F3C0C" w:rsidRDefault="00542D2F" w:rsidP="006C0447">
      <w:pPr>
        <w:spacing w:line="240" w:lineRule="auto"/>
        <w:jc w:val="both"/>
        <w:rPr>
          <w:rFonts w:ascii="Cambria" w:eastAsia="Times New Roman" w:hAnsi="Cambria" w:cs="Times New Roman"/>
          <w:sz w:val="24"/>
          <w:szCs w:val="24"/>
          <w:highlight w:val="yellow"/>
        </w:rPr>
      </w:pPr>
      <w:r w:rsidRPr="006C0447">
        <w:rPr>
          <w:rFonts w:ascii="Cambria" w:eastAsia="Times New Roman" w:hAnsi="Cambria" w:cs="Times New Roman"/>
          <w:sz w:val="24"/>
          <w:szCs w:val="24"/>
        </w:rPr>
        <w:t xml:space="preserve">The technical proposals will be opened on </w:t>
      </w:r>
      <w:r w:rsidR="00F73A80">
        <w:rPr>
          <w:rFonts w:ascii="Cambria" w:eastAsia="Times New Roman" w:hAnsi="Cambria" w:cs="Times New Roman"/>
          <w:sz w:val="24"/>
          <w:szCs w:val="24"/>
        </w:rPr>
        <w:t>1</w:t>
      </w:r>
      <w:r w:rsidR="00F73A80" w:rsidRPr="00F73A80">
        <w:rPr>
          <w:rFonts w:ascii="Cambria" w:eastAsia="Times New Roman" w:hAnsi="Cambria" w:cs="Times New Roman"/>
          <w:sz w:val="24"/>
          <w:szCs w:val="24"/>
          <w:vertAlign w:val="superscript"/>
        </w:rPr>
        <w:t>st</w:t>
      </w:r>
      <w:r w:rsidR="00F73A80">
        <w:rPr>
          <w:rFonts w:ascii="Cambria" w:eastAsia="Times New Roman" w:hAnsi="Cambria" w:cs="Times New Roman"/>
          <w:sz w:val="24"/>
          <w:szCs w:val="24"/>
        </w:rPr>
        <w:t xml:space="preserve"> April 2024 </w:t>
      </w:r>
      <w:r w:rsidRPr="006C0447">
        <w:rPr>
          <w:rFonts w:ascii="Cambria" w:eastAsia="Times New Roman" w:hAnsi="Cambria" w:cs="Times New Roman"/>
          <w:sz w:val="24"/>
          <w:szCs w:val="24"/>
        </w:rPr>
        <w:t xml:space="preserve">and will be evaluated based on criteria listed in RFP. Because of the urgency of the assignment, the </w:t>
      </w:r>
      <w:proofErr w:type="gramStart"/>
      <w:r w:rsidRPr="006C0447">
        <w:rPr>
          <w:rFonts w:ascii="Cambria" w:eastAsia="Times New Roman" w:hAnsi="Cambria" w:cs="Times New Roman"/>
          <w:sz w:val="24"/>
          <w:szCs w:val="24"/>
        </w:rPr>
        <w:t>Financial</w:t>
      </w:r>
      <w:proofErr w:type="gramEnd"/>
      <w:r w:rsidRPr="006C0447">
        <w:rPr>
          <w:rFonts w:ascii="Cambria" w:eastAsia="Times New Roman" w:hAnsi="Cambria" w:cs="Times New Roman"/>
          <w:sz w:val="24"/>
          <w:szCs w:val="24"/>
        </w:rPr>
        <w:t xml:space="preserve"> proposals for the shortlisted firms/agencies will be opened </w:t>
      </w:r>
      <w:r w:rsidRPr="00F73A80">
        <w:rPr>
          <w:rFonts w:ascii="Cambria" w:eastAsia="Times New Roman" w:hAnsi="Cambria" w:cs="Times New Roman"/>
          <w:sz w:val="24"/>
          <w:szCs w:val="24"/>
        </w:rPr>
        <w:t>on</w:t>
      </w:r>
      <w:r w:rsidR="009F3C0C" w:rsidRPr="00F73A80">
        <w:rPr>
          <w:rFonts w:ascii="Cambria" w:eastAsia="Times New Roman" w:hAnsi="Cambria" w:cs="Times New Roman"/>
          <w:sz w:val="24"/>
          <w:szCs w:val="24"/>
        </w:rPr>
        <w:t xml:space="preserve"> </w:t>
      </w:r>
      <w:r w:rsidR="00F73A80" w:rsidRPr="00F73A80">
        <w:rPr>
          <w:rFonts w:ascii="Cambria" w:eastAsia="Times New Roman" w:hAnsi="Cambria" w:cs="Times New Roman"/>
          <w:sz w:val="24"/>
          <w:szCs w:val="24"/>
        </w:rPr>
        <w:t>3</w:t>
      </w:r>
      <w:r w:rsidR="00F73A80" w:rsidRPr="00F73A80">
        <w:rPr>
          <w:rFonts w:ascii="Cambria" w:eastAsia="Times New Roman" w:hAnsi="Cambria" w:cs="Times New Roman"/>
          <w:sz w:val="24"/>
          <w:szCs w:val="24"/>
          <w:vertAlign w:val="superscript"/>
        </w:rPr>
        <w:t>rd</w:t>
      </w:r>
      <w:r w:rsidR="00F73A80" w:rsidRPr="00F73A80">
        <w:rPr>
          <w:rFonts w:ascii="Cambria" w:eastAsia="Times New Roman" w:hAnsi="Cambria" w:cs="Times New Roman"/>
          <w:sz w:val="24"/>
          <w:szCs w:val="24"/>
        </w:rPr>
        <w:t xml:space="preserve"> April </w:t>
      </w:r>
      <w:r w:rsidR="009F3C0C" w:rsidRPr="00F73A80">
        <w:rPr>
          <w:rFonts w:ascii="Cambria" w:eastAsia="Times New Roman" w:hAnsi="Cambria" w:cs="Times New Roman"/>
          <w:sz w:val="24"/>
          <w:szCs w:val="24"/>
        </w:rPr>
        <w:t>2024</w:t>
      </w:r>
      <w:r w:rsidRPr="006C0447">
        <w:rPr>
          <w:rFonts w:ascii="Cambria" w:eastAsia="Times New Roman" w:hAnsi="Cambria" w:cs="Times New Roman"/>
          <w:sz w:val="24"/>
          <w:szCs w:val="24"/>
        </w:rPr>
        <w:t xml:space="preserve"> in Director’s Chamber, Kudumbashree Office, Trivandrum, Kerala. The announcement of the selected agency will be made on </w:t>
      </w:r>
      <w:r w:rsidR="00F73A80">
        <w:rPr>
          <w:rFonts w:ascii="Cambria" w:eastAsia="Times New Roman" w:hAnsi="Cambria" w:cs="Times New Roman"/>
          <w:sz w:val="24"/>
          <w:szCs w:val="24"/>
        </w:rPr>
        <w:t>5</w:t>
      </w:r>
      <w:r w:rsidR="00F73A80" w:rsidRPr="00F73A80">
        <w:rPr>
          <w:rFonts w:ascii="Cambria" w:eastAsia="Times New Roman" w:hAnsi="Cambria" w:cs="Times New Roman"/>
          <w:sz w:val="24"/>
          <w:szCs w:val="24"/>
          <w:vertAlign w:val="superscript"/>
        </w:rPr>
        <w:t>th</w:t>
      </w:r>
      <w:r w:rsidR="00F73A80">
        <w:rPr>
          <w:rFonts w:ascii="Cambria" w:eastAsia="Times New Roman" w:hAnsi="Cambria" w:cs="Times New Roman"/>
          <w:sz w:val="24"/>
          <w:szCs w:val="24"/>
        </w:rPr>
        <w:t xml:space="preserve"> April </w:t>
      </w:r>
      <w:r w:rsidR="009F3C0C" w:rsidRPr="00F73A80">
        <w:rPr>
          <w:rFonts w:ascii="Cambria" w:eastAsia="Times New Roman" w:hAnsi="Cambria" w:cs="Times New Roman"/>
          <w:sz w:val="24"/>
          <w:szCs w:val="24"/>
        </w:rPr>
        <w:t>2024</w:t>
      </w:r>
      <w:r w:rsidRPr="006C0447">
        <w:rPr>
          <w:rFonts w:ascii="Cambria" w:eastAsia="Times New Roman" w:hAnsi="Cambria" w:cs="Times New Roman"/>
          <w:sz w:val="24"/>
          <w:szCs w:val="24"/>
        </w:rPr>
        <w:t xml:space="preserve"> on Kudumbashree and Kudumbashree NRO website. The selected agency will have to start the assignment by </w:t>
      </w:r>
      <w:r w:rsidR="00F73A80" w:rsidRPr="00F73A80">
        <w:rPr>
          <w:rFonts w:ascii="Cambria" w:eastAsia="Times New Roman" w:hAnsi="Cambria" w:cs="Times New Roman"/>
          <w:sz w:val="24"/>
          <w:szCs w:val="24"/>
        </w:rPr>
        <w:t>1</w:t>
      </w:r>
      <w:r w:rsidR="009F3C0C" w:rsidRPr="00F73A80">
        <w:rPr>
          <w:rFonts w:ascii="Cambria" w:eastAsia="Times New Roman" w:hAnsi="Cambria" w:cs="Times New Roman"/>
          <w:sz w:val="24"/>
          <w:szCs w:val="24"/>
        </w:rPr>
        <w:t>5</w:t>
      </w:r>
      <w:r w:rsidR="009F3C0C" w:rsidRPr="00F73A80">
        <w:rPr>
          <w:rFonts w:ascii="Cambria" w:eastAsia="Times New Roman" w:hAnsi="Cambria" w:cs="Times New Roman"/>
          <w:sz w:val="24"/>
          <w:szCs w:val="24"/>
          <w:vertAlign w:val="superscript"/>
        </w:rPr>
        <w:t>th</w:t>
      </w:r>
      <w:r w:rsidR="009F3C0C" w:rsidRPr="00F73A80">
        <w:rPr>
          <w:rFonts w:ascii="Cambria" w:eastAsia="Times New Roman" w:hAnsi="Cambria" w:cs="Times New Roman"/>
          <w:sz w:val="24"/>
          <w:szCs w:val="24"/>
        </w:rPr>
        <w:t xml:space="preserve"> April 2024</w:t>
      </w:r>
      <w:r w:rsidRPr="006C0447">
        <w:rPr>
          <w:rFonts w:ascii="Cambria" w:eastAsia="Times New Roman" w:hAnsi="Cambria" w:cs="Times New Roman"/>
          <w:sz w:val="24"/>
          <w:szCs w:val="24"/>
        </w:rPr>
        <w:t xml:space="preserve"> Hence, the MoU signing will be conducted on an immediate basis. </w:t>
      </w:r>
    </w:p>
    <w:p w14:paraId="3C29C664" w14:textId="77777777" w:rsidR="00620892" w:rsidRPr="006C0447" w:rsidRDefault="00620892" w:rsidP="006C0447">
      <w:pPr>
        <w:spacing w:line="240" w:lineRule="auto"/>
        <w:jc w:val="both"/>
        <w:rPr>
          <w:rFonts w:ascii="Cambria" w:eastAsia="Times New Roman" w:hAnsi="Cambria" w:cs="Times New Roman"/>
          <w:sz w:val="24"/>
          <w:szCs w:val="24"/>
        </w:rPr>
      </w:pPr>
      <w:r w:rsidRPr="006C0447">
        <w:rPr>
          <w:rFonts w:ascii="Cambria" w:eastAsia="Times New Roman" w:hAnsi="Cambria" w:cs="Times New Roman"/>
          <w:sz w:val="24"/>
          <w:szCs w:val="24"/>
        </w:rPr>
        <w:t xml:space="preserve">For more information on the project and the work conducted by Kudumbashree NRO, please refer to the website </w:t>
      </w:r>
      <w:hyperlink r:id="rId7">
        <w:r w:rsidRPr="006C0447">
          <w:rPr>
            <w:rFonts w:ascii="Cambria" w:eastAsia="Times New Roman" w:hAnsi="Cambria" w:cs="Times New Roman"/>
            <w:color w:val="0000FF"/>
            <w:sz w:val="24"/>
            <w:szCs w:val="24"/>
            <w:u w:val="single"/>
          </w:rPr>
          <w:t>https://www.kudumbashreenro.org/</w:t>
        </w:r>
      </w:hyperlink>
    </w:p>
    <w:tbl>
      <w:tblPr>
        <w:tblStyle w:val="Style12"/>
        <w:tblW w:w="8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1"/>
        <w:gridCol w:w="4261"/>
      </w:tblGrid>
      <w:tr w:rsidR="00620892" w:rsidRPr="006C0447" w14:paraId="615CB738" w14:textId="77777777" w:rsidTr="008D13CA">
        <w:tc>
          <w:tcPr>
            <w:tcW w:w="4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7BAB3" w14:textId="77777777" w:rsidR="00620892" w:rsidRPr="006C0447" w:rsidRDefault="00620892" w:rsidP="006C0447">
            <w:pPr>
              <w:spacing w:after="160"/>
              <w:rPr>
                <w:rFonts w:ascii="Cambria" w:eastAsia="Times New Roman" w:hAnsi="Cambria" w:cs="Times New Roman"/>
                <w:sz w:val="24"/>
                <w:szCs w:val="24"/>
              </w:rPr>
            </w:pPr>
            <w:r w:rsidRPr="006C0447">
              <w:rPr>
                <w:rFonts w:ascii="Cambria" w:eastAsia="Times New Roman" w:hAnsi="Cambria" w:cs="Times New Roman"/>
                <w:b/>
                <w:sz w:val="24"/>
                <w:szCs w:val="24"/>
              </w:rPr>
              <w:t>EMD</w:t>
            </w:r>
          </w:p>
        </w:tc>
        <w:tc>
          <w:tcPr>
            <w:tcW w:w="4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22F49" w14:textId="77777777" w:rsidR="00620892" w:rsidRPr="006C0447" w:rsidRDefault="00620892" w:rsidP="006C0447">
            <w:pPr>
              <w:spacing w:after="160"/>
              <w:rPr>
                <w:rFonts w:ascii="Cambria" w:eastAsia="Times New Roman" w:hAnsi="Cambria" w:cs="Times New Roman"/>
                <w:sz w:val="24"/>
                <w:szCs w:val="24"/>
              </w:rPr>
            </w:pPr>
          </w:p>
        </w:tc>
      </w:tr>
      <w:tr w:rsidR="00620892" w:rsidRPr="006C0447" w14:paraId="7E05F72F" w14:textId="77777777" w:rsidTr="008D13CA">
        <w:tc>
          <w:tcPr>
            <w:tcW w:w="4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DC5EC" w14:textId="77777777" w:rsidR="00620892" w:rsidRPr="006C0447" w:rsidRDefault="00620892" w:rsidP="006C0447">
            <w:pPr>
              <w:spacing w:after="160"/>
              <w:rPr>
                <w:rFonts w:ascii="Cambria" w:eastAsia="Times New Roman" w:hAnsi="Cambria" w:cs="Times New Roman"/>
                <w:b/>
                <w:sz w:val="24"/>
                <w:szCs w:val="24"/>
              </w:rPr>
            </w:pPr>
            <w:r w:rsidRPr="006C0447">
              <w:rPr>
                <w:rFonts w:ascii="Cambria" w:eastAsia="Times New Roman" w:hAnsi="Cambria" w:cs="Times New Roman"/>
                <w:b/>
                <w:sz w:val="24"/>
                <w:szCs w:val="24"/>
              </w:rPr>
              <w:t>Cost of Tender Form</w:t>
            </w:r>
          </w:p>
        </w:tc>
        <w:tc>
          <w:tcPr>
            <w:tcW w:w="4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EBBC4" w14:textId="77777777" w:rsidR="00620892" w:rsidRPr="006C0447" w:rsidRDefault="00620892" w:rsidP="006C0447">
            <w:pPr>
              <w:spacing w:after="160"/>
              <w:rPr>
                <w:rFonts w:ascii="Cambria" w:eastAsia="Times New Roman" w:hAnsi="Cambria" w:cs="Times New Roman"/>
                <w:sz w:val="24"/>
                <w:szCs w:val="24"/>
              </w:rPr>
            </w:pPr>
          </w:p>
        </w:tc>
      </w:tr>
      <w:tr w:rsidR="00620892" w:rsidRPr="006C0447" w14:paraId="073FBBE1" w14:textId="77777777" w:rsidTr="008D13CA">
        <w:tc>
          <w:tcPr>
            <w:tcW w:w="4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8D3FD" w14:textId="77777777" w:rsidR="00620892" w:rsidRPr="006C0447" w:rsidRDefault="00620892" w:rsidP="006C0447">
            <w:pPr>
              <w:spacing w:after="160" w:line="259" w:lineRule="auto"/>
              <w:rPr>
                <w:rFonts w:ascii="Cambria" w:eastAsia="Times New Roman" w:hAnsi="Cambria" w:cs="Times New Roman"/>
                <w:sz w:val="24"/>
                <w:szCs w:val="24"/>
              </w:rPr>
            </w:pPr>
            <w:r w:rsidRPr="006C0447">
              <w:rPr>
                <w:rFonts w:ascii="Cambria" w:eastAsia="Times New Roman" w:hAnsi="Cambria" w:cs="Times New Roman"/>
                <w:b/>
                <w:sz w:val="24"/>
                <w:szCs w:val="24"/>
              </w:rPr>
              <w:t xml:space="preserve">Tender Announcement Date </w:t>
            </w:r>
          </w:p>
          <w:p w14:paraId="10196BF4" w14:textId="77777777" w:rsidR="00620892" w:rsidRPr="006C0447" w:rsidRDefault="00620892" w:rsidP="006C0447">
            <w:pPr>
              <w:spacing w:after="160"/>
              <w:rPr>
                <w:rFonts w:ascii="Cambria" w:eastAsia="Times New Roman" w:hAnsi="Cambria" w:cs="Times New Roman"/>
                <w:sz w:val="24"/>
                <w:szCs w:val="24"/>
              </w:rPr>
            </w:pPr>
          </w:p>
        </w:tc>
        <w:tc>
          <w:tcPr>
            <w:tcW w:w="4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F175A" w14:textId="4FACC8EC" w:rsidR="00620892" w:rsidRPr="006C0447" w:rsidRDefault="00F45111" w:rsidP="006C0447">
            <w:pPr>
              <w:spacing w:after="160"/>
              <w:rPr>
                <w:rFonts w:ascii="Cambria" w:eastAsia="Times New Roman" w:hAnsi="Cambria" w:cs="Times New Roman"/>
                <w:sz w:val="24"/>
                <w:szCs w:val="24"/>
              </w:rPr>
            </w:pPr>
            <w:r>
              <w:rPr>
                <w:rFonts w:ascii="Cambria" w:eastAsia="Times New Roman" w:hAnsi="Cambria" w:cs="Times New Roman"/>
                <w:sz w:val="24"/>
                <w:szCs w:val="24"/>
              </w:rPr>
              <w:t>22</w:t>
            </w:r>
            <w:r w:rsidR="000E202E">
              <w:rPr>
                <w:rFonts w:ascii="Cambria" w:eastAsia="Times New Roman" w:hAnsi="Cambria" w:cs="Times New Roman"/>
                <w:sz w:val="24"/>
                <w:szCs w:val="24"/>
              </w:rPr>
              <w:t xml:space="preserve"> March 2024</w:t>
            </w:r>
          </w:p>
        </w:tc>
      </w:tr>
      <w:tr w:rsidR="00620892" w:rsidRPr="006C0447" w14:paraId="2C99E3B0" w14:textId="77777777" w:rsidTr="008D13CA">
        <w:tc>
          <w:tcPr>
            <w:tcW w:w="4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1FDED" w14:textId="77777777" w:rsidR="00620892" w:rsidRPr="006C0447" w:rsidRDefault="00620892" w:rsidP="006C0447">
            <w:pPr>
              <w:spacing w:after="160" w:line="259" w:lineRule="auto"/>
              <w:rPr>
                <w:rFonts w:ascii="Cambria" w:eastAsia="Times New Roman" w:hAnsi="Cambria" w:cs="Times New Roman"/>
                <w:sz w:val="24"/>
                <w:szCs w:val="24"/>
              </w:rPr>
            </w:pPr>
            <w:r w:rsidRPr="006C0447">
              <w:rPr>
                <w:rFonts w:ascii="Cambria" w:eastAsia="Times New Roman" w:hAnsi="Cambria" w:cs="Times New Roman"/>
                <w:b/>
                <w:sz w:val="24"/>
                <w:szCs w:val="24"/>
              </w:rPr>
              <w:t>Bid Submission Closing Date and Time</w:t>
            </w:r>
          </w:p>
          <w:p w14:paraId="62A743F0" w14:textId="77777777" w:rsidR="00620892" w:rsidRPr="006C0447" w:rsidRDefault="00620892" w:rsidP="006C0447">
            <w:pPr>
              <w:spacing w:after="160"/>
              <w:rPr>
                <w:rFonts w:ascii="Cambria" w:eastAsia="Times New Roman" w:hAnsi="Cambria" w:cs="Times New Roman"/>
                <w:sz w:val="24"/>
                <w:szCs w:val="24"/>
              </w:rPr>
            </w:pPr>
          </w:p>
        </w:tc>
        <w:tc>
          <w:tcPr>
            <w:tcW w:w="4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63C08" w14:textId="6DA992BE" w:rsidR="00620892" w:rsidRPr="006C0447" w:rsidRDefault="00F45111" w:rsidP="006C0447">
            <w:pPr>
              <w:spacing w:after="160"/>
              <w:rPr>
                <w:rFonts w:ascii="Cambria" w:eastAsia="Times New Roman" w:hAnsi="Cambria" w:cs="Times New Roman"/>
                <w:sz w:val="24"/>
                <w:szCs w:val="24"/>
              </w:rPr>
            </w:pPr>
            <w:r>
              <w:rPr>
                <w:rFonts w:ascii="Cambria" w:eastAsia="Times New Roman" w:hAnsi="Cambria" w:cs="Times New Roman"/>
                <w:sz w:val="24"/>
                <w:szCs w:val="24"/>
              </w:rPr>
              <w:t>30</w:t>
            </w:r>
            <w:r w:rsidR="000E202E">
              <w:rPr>
                <w:rFonts w:ascii="Cambria" w:eastAsia="Times New Roman" w:hAnsi="Cambria" w:cs="Times New Roman"/>
                <w:sz w:val="24"/>
                <w:szCs w:val="24"/>
              </w:rPr>
              <w:t xml:space="preserve"> March 2024</w:t>
            </w:r>
          </w:p>
        </w:tc>
      </w:tr>
      <w:tr w:rsidR="00620892" w:rsidRPr="006C0447" w14:paraId="173DEF82" w14:textId="77777777" w:rsidTr="008D13CA">
        <w:tc>
          <w:tcPr>
            <w:tcW w:w="4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0962E" w14:textId="77777777" w:rsidR="00620892" w:rsidRPr="006C0447" w:rsidRDefault="00620892" w:rsidP="006C0447">
            <w:pPr>
              <w:spacing w:after="160" w:line="259" w:lineRule="auto"/>
              <w:rPr>
                <w:rFonts w:ascii="Cambria" w:eastAsia="Times New Roman" w:hAnsi="Cambria" w:cs="Times New Roman"/>
                <w:sz w:val="24"/>
                <w:szCs w:val="24"/>
              </w:rPr>
            </w:pPr>
            <w:r w:rsidRPr="006C0447">
              <w:rPr>
                <w:rFonts w:ascii="Cambria" w:eastAsia="Times New Roman" w:hAnsi="Cambria" w:cs="Times New Roman"/>
                <w:b/>
                <w:sz w:val="24"/>
                <w:szCs w:val="24"/>
              </w:rPr>
              <w:lastRenderedPageBreak/>
              <w:t xml:space="preserve">Opening of tender </w:t>
            </w:r>
          </w:p>
          <w:p w14:paraId="454E21E0" w14:textId="77777777" w:rsidR="00620892" w:rsidRPr="006C0447" w:rsidRDefault="00620892" w:rsidP="006C0447">
            <w:pPr>
              <w:spacing w:after="160"/>
              <w:rPr>
                <w:rFonts w:ascii="Cambria" w:eastAsia="Times New Roman" w:hAnsi="Cambria" w:cs="Times New Roman"/>
                <w:sz w:val="24"/>
                <w:szCs w:val="24"/>
              </w:rPr>
            </w:pPr>
          </w:p>
        </w:tc>
        <w:tc>
          <w:tcPr>
            <w:tcW w:w="4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66CEF" w14:textId="6DFCE57E" w:rsidR="00620892" w:rsidRPr="006C0447" w:rsidRDefault="00F45111" w:rsidP="006C0447">
            <w:pPr>
              <w:spacing w:after="160"/>
              <w:rPr>
                <w:rFonts w:ascii="Cambria" w:eastAsia="Times New Roman" w:hAnsi="Cambria" w:cs="Times New Roman"/>
                <w:sz w:val="24"/>
                <w:szCs w:val="24"/>
              </w:rPr>
            </w:pPr>
            <w:r>
              <w:rPr>
                <w:rFonts w:ascii="Cambria" w:eastAsia="Times New Roman" w:hAnsi="Cambria" w:cs="Times New Roman"/>
                <w:sz w:val="24"/>
                <w:szCs w:val="24"/>
              </w:rPr>
              <w:t xml:space="preserve">1 April </w:t>
            </w:r>
            <w:r w:rsidR="004A76C0">
              <w:rPr>
                <w:rFonts w:ascii="Cambria" w:eastAsia="Times New Roman" w:hAnsi="Cambria" w:cs="Times New Roman"/>
                <w:sz w:val="24"/>
                <w:szCs w:val="24"/>
              </w:rPr>
              <w:t>2024</w:t>
            </w:r>
          </w:p>
        </w:tc>
      </w:tr>
      <w:tr w:rsidR="00620892" w:rsidRPr="006C0447" w14:paraId="2A0F4B08" w14:textId="77777777" w:rsidTr="008D13CA">
        <w:tc>
          <w:tcPr>
            <w:tcW w:w="4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A0A2B" w14:textId="77777777" w:rsidR="00620892" w:rsidRPr="006C0447" w:rsidRDefault="00620892" w:rsidP="006C0447">
            <w:pPr>
              <w:spacing w:after="160" w:line="259" w:lineRule="auto"/>
              <w:rPr>
                <w:rFonts w:ascii="Cambria" w:eastAsia="Times New Roman" w:hAnsi="Cambria" w:cs="Times New Roman"/>
                <w:sz w:val="24"/>
                <w:szCs w:val="24"/>
              </w:rPr>
            </w:pPr>
            <w:r w:rsidRPr="006C0447">
              <w:rPr>
                <w:rFonts w:ascii="Cambria" w:eastAsia="Times New Roman" w:hAnsi="Cambria" w:cs="Times New Roman"/>
                <w:b/>
                <w:sz w:val="24"/>
                <w:szCs w:val="24"/>
              </w:rPr>
              <w:t xml:space="preserve">Tentative Date of award </w:t>
            </w:r>
          </w:p>
          <w:p w14:paraId="0804F974" w14:textId="77777777" w:rsidR="00620892" w:rsidRPr="006C0447" w:rsidRDefault="00620892" w:rsidP="006C0447">
            <w:pPr>
              <w:spacing w:after="160"/>
              <w:rPr>
                <w:rFonts w:ascii="Cambria" w:eastAsia="Times New Roman" w:hAnsi="Cambria" w:cs="Times New Roman"/>
                <w:sz w:val="24"/>
                <w:szCs w:val="24"/>
              </w:rPr>
            </w:pPr>
          </w:p>
        </w:tc>
        <w:tc>
          <w:tcPr>
            <w:tcW w:w="4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284D9" w14:textId="0C5F4680" w:rsidR="00620892" w:rsidRPr="006C0447" w:rsidRDefault="00F45111" w:rsidP="006C0447">
            <w:pPr>
              <w:spacing w:after="160"/>
              <w:rPr>
                <w:rFonts w:ascii="Cambria" w:eastAsia="Times New Roman" w:hAnsi="Cambria" w:cs="Times New Roman"/>
                <w:sz w:val="24"/>
                <w:szCs w:val="24"/>
              </w:rPr>
            </w:pPr>
            <w:r>
              <w:rPr>
                <w:rFonts w:ascii="Cambria" w:eastAsia="Times New Roman" w:hAnsi="Cambria" w:cs="Times New Roman"/>
                <w:sz w:val="24"/>
                <w:szCs w:val="24"/>
              </w:rPr>
              <w:t xml:space="preserve">5 April </w:t>
            </w:r>
            <w:r w:rsidR="004A76C0">
              <w:rPr>
                <w:rFonts w:ascii="Cambria" w:eastAsia="Times New Roman" w:hAnsi="Cambria" w:cs="Times New Roman"/>
                <w:sz w:val="24"/>
                <w:szCs w:val="24"/>
              </w:rPr>
              <w:t>2024</w:t>
            </w:r>
          </w:p>
        </w:tc>
      </w:tr>
      <w:tr w:rsidR="00620892" w:rsidRPr="006C0447" w14:paraId="0176235D" w14:textId="77777777" w:rsidTr="008D13CA">
        <w:tc>
          <w:tcPr>
            <w:tcW w:w="4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E2F59" w14:textId="77777777" w:rsidR="00620892" w:rsidRPr="006C0447" w:rsidRDefault="00620892" w:rsidP="006C0447">
            <w:pPr>
              <w:spacing w:after="160" w:line="259" w:lineRule="auto"/>
              <w:rPr>
                <w:rFonts w:ascii="Cambria" w:eastAsia="Times New Roman" w:hAnsi="Cambria" w:cs="Times New Roman"/>
                <w:sz w:val="24"/>
                <w:szCs w:val="24"/>
              </w:rPr>
            </w:pPr>
            <w:r w:rsidRPr="006C0447">
              <w:rPr>
                <w:rFonts w:ascii="Cambria" w:eastAsia="Times New Roman" w:hAnsi="Cambria" w:cs="Times New Roman"/>
                <w:b/>
                <w:sz w:val="24"/>
                <w:szCs w:val="24"/>
              </w:rPr>
              <w:t xml:space="preserve">Contact Person </w:t>
            </w:r>
          </w:p>
          <w:p w14:paraId="462B4113" w14:textId="77777777" w:rsidR="00620892" w:rsidRPr="006C0447" w:rsidRDefault="00620892" w:rsidP="006C0447">
            <w:pPr>
              <w:spacing w:after="160"/>
              <w:rPr>
                <w:rFonts w:ascii="Cambria" w:eastAsia="Times New Roman" w:hAnsi="Cambria" w:cs="Times New Roman"/>
                <w:sz w:val="24"/>
                <w:szCs w:val="24"/>
              </w:rPr>
            </w:pPr>
          </w:p>
        </w:tc>
        <w:tc>
          <w:tcPr>
            <w:tcW w:w="4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DF63E" w14:textId="49B7DD51" w:rsidR="00620892" w:rsidRPr="006C0447" w:rsidRDefault="00620892" w:rsidP="006C0447">
            <w:pPr>
              <w:spacing w:after="160"/>
              <w:rPr>
                <w:rFonts w:ascii="Cambria" w:eastAsia="Times New Roman" w:hAnsi="Cambria" w:cs="Times New Roman"/>
                <w:sz w:val="24"/>
                <w:szCs w:val="24"/>
              </w:rPr>
            </w:pPr>
            <w:r w:rsidRPr="006C0447">
              <w:rPr>
                <w:rFonts w:ascii="Cambria" w:eastAsia="Times New Roman" w:hAnsi="Cambria" w:cs="Times New Roman"/>
                <w:sz w:val="24"/>
                <w:szCs w:val="24"/>
              </w:rPr>
              <w:t>Monica Horo</w:t>
            </w:r>
          </w:p>
          <w:p w14:paraId="4884317B" w14:textId="43C76307" w:rsidR="00620892" w:rsidRPr="006C0447" w:rsidRDefault="00620892" w:rsidP="006C0447">
            <w:pPr>
              <w:spacing w:after="160"/>
              <w:rPr>
                <w:rFonts w:ascii="Cambria" w:eastAsia="Times New Roman" w:hAnsi="Cambria" w:cs="Times New Roman"/>
                <w:sz w:val="24"/>
                <w:szCs w:val="24"/>
              </w:rPr>
            </w:pPr>
            <w:r w:rsidRPr="006C0447">
              <w:rPr>
                <w:rFonts w:ascii="Cambria" w:eastAsia="Times New Roman" w:hAnsi="Cambria" w:cs="Times New Roman"/>
                <w:sz w:val="24"/>
                <w:szCs w:val="24"/>
              </w:rPr>
              <w:t xml:space="preserve">Thematic Anchor – Knowledge Management  </w:t>
            </w:r>
          </w:p>
          <w:p w14:paraId="126B25C9" w14:textId="77777777" w:rsidR="00620892" w:rsidRPr="006C0447" w:rsidRDefault="00620892" w:rsidP="006C0447">
            <w:pPr>
              <w:spacing w:after="160"/>
              <w:rPr>
                <w:rFonts w:ascii="Cambria" w:eastAsia="Times New Roman" w:hAnsi="Cambria" w:cs="Times New Roman"/>
                <w:sz w:val="24"/>
                <w:szCs w:val="24"/>
              </w:rPr>
            </w:pPr>
            <w:r w:rsidRPr="006C0447">
              <w:rPr>
                <w:rFonts w:ascii="Cambria" w:eastAsia="Times New Roman" w:hAnsi="Cambria" w:cs="Times New Roman"/>
                <w:sz w:val="24"/>
                <w:szCs w:val="24"/>
              </w:rPr>
              <w:t>Office no.: 0471-2335714</w:t>
            </w:r>
          </w:p>
          <w:p w14:paraId="33954B4A" w14:textId="18E0F8C1" w:rsidR="00620892" w:rsidRPr="006C0447" w:rsidRDefault="00620892" w:rsidP="006C0447">
            <w:pPr>
              <w:spacing w:after="160"/>
              <w:rPr>
                <w:rFonts w:ascii="Cambria" w:eastAsia="Times New Roman" w:hAnsi="Cambria" w:cs="Times New Roman"/>
                <w:sz w:val="24"/>
                <w:szCs w:val="24"/>
              </w:rPr>
            </w:pPr>
            <w:r w:rsidRPr="006C0447">
              <w:rPr>
                <w:rFonts w:ascii="Cambria" w:eastAsia="Times New Roman" w:hAnsi="Cambria" w:cs="Times New Roman"/>
                <w:sz w:val="24"/>
                <w:szCs w:val="24"/>
              </w:rPr>
              <w:t>Phone no.: 8340259737</w:t>
            </w:r>
          </w:p>
        </w:tc>
      </w:tr>
    </w:tbl>
    <w:p w14:paraId="466E8820" w14:textId="77777777" w:rsidR="00542D2F" w:rsidRPr="006C0447" w:rsidRDefault="00542D2F" w:rsidP="006C0447">
      <w:pPr>
        <w:spacing w:line="240" w:lineRule="auto"/>
        <w:jc w:val="both"/>
        <w:rPr>
          <w:rFonts w:ascii="Cambria" w:eastAsia="Times New Roman" w:hAnsi="Cambria" w:cs="Times New Roman"/>
          <w:sz w:val="24"/>
          <w:szCs w:val="24"/>
        </w:rPr>
      </w:pPr>
    </w:p>
    <w:sectPr w:rsidR="00542D2F" w:rsidRPr="006C044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B3364" w14:textId="77777777" w:rsidR="0058645B" w:rsidRDefault="0058645B" w:rsidP="00620892">
      <w:pPr>
        <w:spacing w:after="0" w:line="240" w:lineRule="auto"/>
      </w:pPr>
      <w:r>
        <w:separator/>
      </w:r>
    </w:p>
  </w:endnote>
  <w:endnote w:type="continuationSeparator" w:id="0">
    <w:p w14:paraId="273050E1" w14:textId="77777777" w:rsidR="0058645B" w:rsidRDefault="0058645B" w:rsidP="0062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3E733" w14:textId="77777777" w:rsidR="0058645B" w:rsidRDefault="0058645B" w:rsidP="00620892">
      <w:pPr>
        <w:spacing w:after="0" w:line="240" w:lineRule="auto"/>
      </w:pPr>
      <w:r>
        <w:separator/>
      </w:r>
    </w:p>
  </w:footnote>
  <w:footnote w:type="continuationSeparator" w:id="0">
    <w:p w14:paraId="11873B70" w14:textId="77777777" w:rsidR="0058645B" w:rsidRDefault="0058645B" w:rsidP="00620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4651" w14:textId="77777777" w:rsidR="006C0447" w:rsidRDefault="006C0447" w:rsidP="006C044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REQUEST FOR PROPOSAL</w:t>
    </w:r>
  </w:p>
  <w:p w14:paraId="423A7ADE" w14:textId="15B98D66" w:rsidR="00620892" w:rsidRPr="00620892" w:rsidRDefault="00620892" w:rsidP="00620892">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3A4B87"/>
    <w:multiLevelType w:val="multilevel"/>
    <w:tmpl w:val="813A4B87"/>
    <w:lvl w:ilvl="0">
      <w:start w:val="1"/>
      <w:numFmt w:val="bullet"/>
      <w:lvlText w:val="●"/>
      <w:lvlJc w:val="left"/>
      <w:pPr>
        <w:ind w:left="1494" w:hanging="360"/>
      </w:pPr>
      <w:rPr>
        <w:u w:val="none"/>
      </w:rPr>
    </w:lvl>
    <w:lvl w:ilvl="1">
      <w:start w:val="1"/>
      <w:numFmt w:val="bullet"/>
      <w:lvlText w:val="○"/>
      <w:lvlJc w:val="left"/>
      <w:pPr>
        <w:ind w:left="2214" w:hanging="360"/>
      </w:pPr>
      <w:rPr>
        <w:u w:val="none"/>
      </w:rPr>
    </w:lvl>
    <w:lvl w:ilvl="2">
      <w:start w:val="1"/>
      <w:numFmt w:val="bullet"/>
      <w:lvlText w:val="■"/>
      <w:lvlJc w:val="left"/>
      <w:pPr>
        <w:ind w:left="2934" w:hanging="360"/>
      </w:pPr>
      <w:rPr>
        <w:u w:val="none"/>
      </w:rPr>
    </w:lvl>
    <w:lvl w:ilvl="3">
      <w:start w:val="1"/>
      <w:numFmt w:val="bullet"/>
      <w:lvlText w:val="●"/>
      <w:lvlJc w:val="left"/>
      <w:pPr>
        <w:ind w:left="3654" w:hanging="360"/>
      </w:pPr>
      <w:rPr>
        <w:u w:val="none"/>
      </w:rPr>
    </w:lvl>
    <w:lvl w:ilvl="4">
      <w:start w:val="1"/>
      <w:numFmt w:val="bullet"/>
      <w:lvlText w:val="○"/>
      <w:lvlJc w:val="left"/>
      <w:pPr>
        <w:ind w:left="4374" w:hanging="360"/>
      </w:pPr>
      <w:rPr>
        <w:u w:val="none"/>
      </w:rPr>
    </w:lvl>
    <w:lvl w:ilvl="5">
      <w:start w:val="1"/>
      <w:numFmt w:val="bullet"/>
      <w:lvlText w:val="■"/>
      <w:lvlJc w:val="left"/>
      <w:pPr>
        <w:ind w:left="5094" w:hanging="360"/>
      </w:pPr>
      <w:rPr>
        <w:u w:val="none"/>
      </w:rPr>
    </w:lvl>
    <w:lvl w:ilvl="6">
      <w:start w:val="1"/>
      <w:numFmt w:val="bullet"/>
      <w:lvlText w:val="●"/>
      <w:lvlJc w:val="left"/>
      <w:pPr>
        <w:ind w:left="5814" w:hanging="360"/>
      </w:pPr>
      <w:rPr>
        <w:u w:val="none"/>
      </w:rPr>
    </w:lvl>
    <w:lvl w:ilvl="7">
      <w:start w:val="1"/>
      <w:numFmt w:val="bullet"/>
      <w:lvlText w:val="○"/>
      <w:lvlJc w:val="left"/>
      <w:pPr>
        <w:ind w:left="6534" w:hanging="360"/>
      </w:pPr>
      <w:rPr>
        <w:u w:val="none"/>
      </w:rPr>
    </w:lvl>
    <w:lvl w:ilvl="8">
      <w:start w:val="1"/>
      <w:numFmt w:val="bullet"/>
      <w:lvlText w:val="■"/>
      <w:lvlJc w:val="left"/>
      <w:pPr>
        <w:ind w:left="7254" w:hanging="360"/>
      </w:pPr>
      <w:rPr>
        <w:u w:val="none"/>
      </w:rPr>
    </w:lvl>
  </w:abstractNum>
  <w:abstractNum w:abstractNumId="1" w15:restartNumberingAfterBreak="0">
    <w:nsid w:val="9288B902"/>
    <w:multiLevelType w:val="multilevel"/>
    <w:tmpl w:val="9288B90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BE923771"/>
    <w:multiLevelType w:val="multilevel"/>
    <w:tmpl w:val="BE923771"/>
    <w:lvl w:ilvl="0">
      <w:start w:val="1"/>
      <w:numFmt w:val="bullet"/>
      <w:lvlText w:val="o"/>
      <w:lvlJc w:val="left"/>
      <w:pPr>
        <w:ind w:left="1800" w:hanging="360"/>
      </w:pPr>
      <w:rPr>
        <w:rFonts w:ascii="Courier New" w:eastAsia="Courier New" w:hAnsi="Courier New" w:cs="Courier New"/>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E5F54326"/>
    <w:multiLevelType w:val="singleLevel"/>
    <w:tmpl w:val="E5F54326"/>
    <w:lvl w:ilvl="0">
      <w:start w:val="1"/>
      <w:numFmt w:val="upperLetter"/>
      <w:lvlText w:val="%1."/>
      <w:lvlJc w:val="left"/>
      <w:pPr>
        <w:tabs>
          <w:tab w:val="left" w:pos="1133"/>
        </w:tabs>
        <w:ind w:left="1133" w:hanging="425"/>
      </w:pPr>
      <w:rPr>
        <w:rFonts w:hint="default"/>
      </w:rPr>
    </w:lvl>
  </w:abstractNum>
  <w:abstractNum w:abstractNumId="4" w15:restartNumberingAfterBreak="0">
    <w:nsid w:val="099F3C23"/>
    <w:multiLevelType w:val="hybridMultilevel"/>
    <w:tmpl w:val="E73C8F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4B2648"/>
    <w:multiLevelType w:val="hybridMultilevel"/>
    <w:tmpl w:val="B1708A3A"/>
    <w:lvl w:ilvl="0" w:tplc="EFEE231E">
      <w:start w:val="8"/>
      <w:numFmt w:val="decimal"/>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6" w15:restartNumberingAfterBreak="0">
    <w:nsid w:val="35BB06A9"/>
    <w:multiLevelType w:val="hybridMultilevel"/>
    <w:tmpl w:val="92F64CC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9A0D9AC"/>
    <w:multiLevelType w:val="multilevel"/>
    <w:tmpl w:val="39A0D9AC"/>
    <w:lvl w:ilvl="0">
      <w:start w:val="1"/>
      <w:numFmt w:val="bullet"/>
      <w:lvlText w:val="●"/>
      <w:lvlJc w:val="left"/>
      <w:pPr>
        <w:ind w:left="1494" w:hanging="360"/>
      </w:pPr>
      <w:rPr>
        <w:u w:val="none"/>
      </w:rPr>
    </w:lvl>
    <w:lvl w:ilvl="1">
      <w:start w:val="1"/>
      <w:numFmt w:val="bullet"/>
      <w:lvlText w:val="○"/>
      <w:lvlJc w:val="left"/>
      <w:pPr>
        <w:ind w:left="2214" w:hanging="360"/>
      </w:pPr>
      <w:rPr>
        <w:u w:val="none"/>
      </w:rPr>
    </w:lvl>
    <w:lvl w:ilvl="2">
      <w:start w:val="1"/>
      <w:numFmt w:val="bullet"/>
      <w:lvlText w:val="■"/>
      <w:lvlJc w:val="left"/>
      <w:pPr>
        <w:ind w:left="2934" w:hanging="360"/>
      </w:pPr>
      <w:rPr>
        <w:u w:val="none"/>
      </w:rPr>
    </w:lvl>
    <w:lvl w:ilvl="3">
      <w:start w:val="1"/>
      <w:numFmt w:val="bullet"/>
      <w:lvlText w:val="●"/>
      <w:lvlJc w:val="left"/>
      <w:pPr>
        <w:ind w:left="3654" w:hanging="360"/>
      </w:pPr>
      <w:rPr>
        <w:u w:val="none"/>
      </w:rPr>
    </w:lvl>
    <w:lvl w:ilvl="4">
      <w:start w:val="1"/>
      <w:numFmt w:val="bullet"/>
      <w:lvlText w:val="○"/>
      <w:lvlJc w:val="left"/>
      <w:pPr>
        <w:ind w:left="4374" w:hanging="360"/>
      </w:pPr>
      <w:rPr>
        <w:u w:val="none"/>
      </w:rPr>
    </w:lvl>
    <w:lvl w:ilvl="5">
      <w:start w:val="1"/>
      <w:numFmt w:val="bullet"/>
      <w:lvlText w:val="■"/>
      <w:lvlJc w:val="left"/>
      <w:pPr>
        <w:ind w:left="5094" w:hanging="360"/>
      </w:pPr>
      <w:rPr>
        <w:u w:val="none"/>
      </w:rPr>
    </w:lvl>
    <w:lvl w:ilvl="6">
      <w:start w:val="1"/>
      <w:numFmt w:val="bullet"/>
      <w:lvlText w:val="●"/>
      <w:lvlJc w:val="left"/>
      <w:pPr>
        <w:ind w:left="5814" w:hanging="360"/>
      </w:pPr>
      <w:rPr>
        <w:u w:val="none"/>
      </w:rPr>
    </w:lvl>
    <w:lvl w:ilvl="7">
      <w:start w:val="1"/>
      <w:numFmt w:val="bullet"/>
      <w:lvlText w:val="○"/>
      <w:lvlJc w:val="left"/>
      <w:pPr>
        <w:ind w:left="6534" w:hanging="360"/>
      </w:pPr>
      <w:rPr>
        <w:u w:val="none"/>
      </w:rPr>
    </w:lvl>
    <w:lvl w:ilvl="8">
      <w:start w:val="1"/>
      <w:numFmt w:val="bullet"/>
      <w:lvlText w:val="■"/>
      <w:lvlJc w:val="left"/>
      <w:pPr>
        <w:ind w:left="7254" w:hanging="360"/>
      </w:pPr>
      <w:rPr>
        <w:u w:val="none"/>
      </w:rPr>
    </w:lvl>
  </w:abstractNum>
  <w:abstractNum w:abstractNumId="8" w15:restartNumberingAfterBreak="0">
    <w:nsid w:val="46A08BB8"/>
    <w:multiLevelType w:val="multilevel"/>
    <w:tmpl w:val="46A08B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8ED7FAF"/>
    <w:multiLevelType w:val="hybridMultilevel"/>
    <w:tmpl w:val="2B4E9FFC"/>
    <w:lvl w:ilvl="0" w:tplc="313AE566">
      <w:start w:val="2"/>
      <w:numFmt w:val="bullet"/>
      <w:lvlText w:val="-"/>
      <w:lvlJc w:val="left"/>
      <w:pPr>
        <w:ind w:left="1003" w:hanging="360"/>
      </w:pPr>
      <w:rPr>
        <w:rFonts w:ascii="Cambria" w:eastAsia="Times New Roman" w:hAnsi="Cambria" w:cs="Times New Roman"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10" w15:restartNumberingAfterBreak="0">
    <w:nsid w:val="58765686"/>
    <w:multiLevelType w:val="multilevel"/>
    <w:tmpl w:val="58765686"/>
    <w:lvl w:ilvl="0">
      <w:start w:val="1"/>
      <w:numFmt w:val="bullet"/>
      <w:lvlText w:val="●"/>
      <w:lvlJc w:val="left"/>
      <w:pPr>
        <w:ind w:left="1352" w:hanging="360"/>
      </w:pPr>
      <w:rPr>
        <w:u w:val="none"/>
      </w:rPr>
    </w:lvl>
    <w:lvl w:ilvl="1">
      <w:start w:val="1"/>
      <w:numFmt w:val="bullet"/>
      <w:lvlText w:val="○"/>
      <w:lvlJc w:val="left"/>
      <w:pPr>
        <w:ind w:left="2072" w:hanging="360"/>
      </w:pPr>
      <w:rPr>
        <w:u w:val="none"/>
      </w:rPr>
    </w:lvl>
    <w:lvl w:ilvl="2">
      <w:start w:val="1"/>
      <w:numFmt w:val="bullet"/>
      <w:lvlText w:val="■"/>
      <w:lvlJc w:val="left"/>
      <w:pPr>
        <w:ind w:left="2792" w:hanging="360"/>
      </w:pPr>
      <w:rPr>
        <w:u w:val="none"/>
      </w:rPr>
    </w:lvl>
    <w:lvl w:ilvl="3">
      <w:start w:val="1"/>
      <w:numFmt w:val="bullet"/>
      <w:lvlText w:val="●"/>
      <w:lvlJc w:val="left"/>
      <w:pPr>
        <w:ind w:left="3512" w:hanging="360"/>
      </w:pPr>
      <w:rPr>
        <w:u w:val="none"/>
      </w:rPr>
    </w:lvl>
    <w:lvl w:ilvl="4">
      <w:start w:val="1"/>
      <w:numFmt w:val="bullet"/>
      <w:lvlText w:val="○"/>
      <w:lvlJc w:val="left"/>
      <w:pPr>
        <w:ind w:left="4232" w:hanging="360"/>
      </w:pPr>
      <w:rPr>
        <w:u w:val="none"/>
      </w:rPr>
    </w:lvl>
    <w:lvl w:ilvl="5">
      <w:start w:val="1"/>
      <w:numFmt w:val="bullet"/>
      <w:lvlText w:val="■"/>
      <w:lvlJc w:val="left"/>
      <w:pPr>
        <w:ind w:left="4952" w:hanging="360"/>
      </w:pPr>
      <w:rPr>
        <w:u w:val="none"/>
      </w:rPr>
    </w:lvl>
    <w:lvl w:ilvl="6">
      <w:start w:val="1"/>
      <w:numFmt w:val="bullet"/>
      <w:lvlText w:val="●"/>
      <w:lvlJc w:val="left"/>
      <w:pPr>
        <w:ind w:left="5672" w:hanging="360"/>
      </w:pPr>
      <w:rPr>
        <w:u w:val="none"/>
      </w:rPr>
    </w:lvl>
    <w:lvl w:ilvl="7">
      <w:start w:val="1"/>
      <w:numFmt w:val="bullet"/>
      <w:lvlText w:val="○"/>
      <w:lvlJc w:val="left"/>
      <w:pPr>
        <w:ind w:left="6392" w:hanging="360"/>
      </w:pPr>
      <w:rPr>
        <w:u w:val="none"/>
      </w:rPr>
    </w:lvl>
    <w:lvl w:ilvl="8">
      <w:start w:val="1"/>
      <w:numFmt w:val="bullet"/>
      <w:lvlText w:val="■"/>
      <w:lvlJc w:val="left"/>
      <w:pPr>
        <w:ind w:left="7112" w:hanging="360"/>
      </w:pPr>
      <w:rPr>
        <w:u w:val="none"/>
      </w:rPr>
    </w:lvl>
  </w:abstractNum>
  <w:abstractNum w:abstractNumId="11" w15:restartNumberingAfterBreak="0">
    <w:nsid w:val="602A7F80"/>
    <w:multiLevelType w:val="hybridMultilevel"/>
    <w:tmpl w:val="47BEA9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29F7852"/>
    <w:multiLevelType w:val="multilevel"/>
    <w:tmpl w:val="629F7852"/>
    <w:lvl w:ilvl="0">
      <w:start w:val="1"/>
      <w:numFmt w:val="bullet"/>
      <w:lvlText w:val="●"/>
      <w:lvlJc w:val="left"/>
      <w:pPr>
        <w:ind w:left="987" w:hanging="420"/>
      </w:pPr>
      <w:rPr>
        <w:rFonts w:ascii="Noto Sans Symbols" w:eastAsia="Noto Sans Symbols" w:hAnsi="Noto Sans Symbols" w:cs="Noto Sans Symbols"/>
      </w:rPr>
    </w:lvl>
    <w:lvl w:ilvl="1">
      <w:start w:val="1"/>
      <w:numFmt w:val="bullet"/>
      <w:lvlText w:val=""/>
      <w:lvlJc w:val="left"/>
      <w:pPr>
        <w:ind w:left="567" w:firstLine="0"/>
      </w:pPr>
    </w:lvl>
    <w:lvl w:ilvl="2">
      <w:start w:val="1"/>
      <w:numFmt w:val="bullet"/>
      <w:lvlText w:val=""/>
      <w:lvlJc w:val="left"/>
      <w:pPr>
        <w:ind w:left="567" w:firstLine="0"/>
      </w:pPr>
    </w:lvl>
    <w:lvl w:ilvl="3">
      <w:start w:val="1"/>
      <w:numFmt w:val="bullet"/>
      <w:lvlText w:val=""/>
      <w:lvlJc w:val="left"/>
      <w:pPr>
        <w:ind w:left="567" w:firstLine="0"/>
      </w:pPr>
    </w:lvl>
    <w:lvl w:ilvl="4">
      <w:start w:val="1"/>
      <w:numFmt w:val="bullet"/>
      <w:lvlText w:val=""/>
      <w:lvlJc w:val="left"/>
      <w:pPr>
        <w:ind w:left="567" w:firstLine="0"/>
      </w:pPr>
    </w:lvl>
    <w:lvl w:ilvl="5">
      <w:start w:val="1"/>
      <w:numFmt w:val="bullet"/>
      <w:lvlText w:val=""/>
      <w:lvlJc w:val="left"/>
      <w:pPr>
        <w:ind w:left="567" w:firstLine="0"/>
      </w:pPr>
    </w:lvl>
    <w:lvl w:ilvl="6">
      <w:start w:val="1"/>
      <w:numFmt w:val="bullet"/>
      <w:lvlText w:val=""/>
      <w:lvlJc w:val="left"/>
      <w:pPr>
        <w:ind w:left="567" w:firstLine="0"/>
      </w:pPr>
    </w:lvl>
    <w:lvl w:ilvl="7">
      <w:start w:val="1"/>
      <w:numFmt w:val="bullet"/>
      <w:lvlText w:val=""/>
      <w:lvlJc w:val="left"/>
      <w:pPr>
        <w:ind w:left="567" w:firstLine="0"/>
      </w:pPr>
    </w:lvl>
    <w:lvl w:ilvl="8">
      <w:start w:val="1"/>
      <w:numFmt w:val="bullet"/>
      <w:lvlText w:val=""/>
      <w:lvlJc w:val="left"/>
      <w:pPr>
        <w:ind w:left="567" w:firstLine="0"/>
      </w:pPr>
    </w:lvl>
  </w:abstractNum>
  <w:abstractNum w:abstractNumId="13" w15:restartNumberingAfterBreak="0">
    <w:nsid w:val="67EC21C3"/>
    <w:multiLevelType w:val="hybridMultilevel"/>
    <w:tmpl w:val="B7E67D74"/>
    <w:lvl w:ilvl="0" w:tplc="40090015">
      <w:start w:val="1"/>
      <w:numFmt w:val="upperLetter"/>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14" w15:restartNumberingAfterBreak="0">
    <w:nsid w:val="6B27067D"/>
    <w:multiLevelType w:val="hybridMultilevel"/>
    <w:tmpl w:val="684CA3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7ECEA79"/>
    <w:multiLevelType w:val="multilevel"/>
    <w:tmpl w:val="77ECEA79"/>
    <w:lvl w:ilvl="0">
      <w:start w:val="1"/>
      <w:numFmt w:val="bullet"/>
      <w:lvlText w:val="●"/>
      <w:lvlJc w:val="left"/>
      <w:pPr>
        <w:ind w:left="987" w:hanging="420"/>
      </w:pPr>
      <w:rPr>
        <w:rFonts w:ascii="Noto Sans Symbols" w:eastAsia="Noto Sans Symbols" w:hAnsi="Noto Sans Symbols" w:cs="Noto Sans Symbols"/>
      </w:rPr>
    </w:lvl>
    <w:lvl w:ilvl="1">
      <w:start w:val="1"/>
      <w:numFmt w:val="bullet"/>
      <w:lvlText w:val=""/>
      <w:lvlJc w:val="left"/>
      <w:pPr>
        <w:ind w:left="567" w:firstLine="0"/>
      </w:pPr>
    </w:lvl>
    <w:lvl w:ilvl="2">
      <w:start w:val="1"/>
      <w:numFmt w:val="bullet"/>
      <w:lvlText w:val=""/>
      <w:lvlJc w:val="left"/>
      <w:pPr>
        <w:ind w:left="567" w:firstLine="0"/>
      </w:pPr>
    </w:lvl>
    <w:lvl w:ilvl="3">
      <w:start w:val="1"/>
      <w:numFmt w:val="bullet"/>
      <w:lvlText w:val=""/>
      <w:lvlJc w:val="left"/>
      <w:pPr>
        <w:ind w:left="567" w:firstLine="0"/>
      </w:pPr>
    </w:lvl>
    <w:lvl w:ilvl="4">
      <w:start w:val="1"/>
      <w:numFmt w:val="bullet"/>
      <w:lvlText w:val=""/>
      <w:lvlJc w:val="left"/>
      <w:pPr>
        <w:ind w:left="567" w:firstLine="0"/>
      </w:pPr>
    </w:lvl>
    <w:lvl w:ilvl="5">
      <w:start w:val="1"/>
      <w:numFmt w:val="bullet"/>
      <w:lvlText w:val=""/>
      <w:lvlJc w:val="left"/>
      <w:pPr>
        <w:ind w:left="567" w:firstLine="0"/>
      </w:pPr>
    </w:lvl>
    <w:lvl w:ilvl="6">
      <w:start w:val="1"/>
      <w:numFmt w:val="bullet"/>
      <w:lvlText w:val=""/>
      <w:lvlJc w:val="left"/>
      <w:pPr>
        <w:ind w:left="567" w:firstLine="0"/>
      </w:pPr>
    </w:lvl>
    <w:lvl w:ilvl="7">
      <w:start w:val="1"/>
      <w:numFmt w:val="bullet"/>
      <w:lvlText w:val=""/>
      <w:lvlJc w:val="left"/>
      <w:pPr>
        <w:ind w:left="567" w:firstLine="0"/>
      </w:pPr>
    </w:lvl>
    <w:lvl w:ilvl="8">
      <w:start w:val="1"/>
      <w:numFmt w:val="bullet"/>
      <w:lvlText w:val=""/>
      <w:lvlJc w:val="left"/>
      <w:pPr>
        <w:ind w:left="567" w:firstLine="0"/>
      </w:pPr>
    </w:lvl>
  </w:abstractNum>
  <w:abstractNum w:abstractNumId="16" w15:restartNumberingAfterBreak="0">
    <w:nsid w:val="7C246926"/>
    <w:multiLevelType w:val="multilevel"/>
    <w:tmpl w:val="7C246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DEC2089"/>
    <w:multiLevelType w:val="multilevel"/>
    <w:tmpl w:val="7DEC2089"/>
    <w:lvl w:ilvl="0">
      <w:start w:val="1"/>
      <w:numFmt w:val="bullet"/>
      <w:lvlText w:val="●"/>
      <w:lvlJc w:val="left"/>
      <w:pPr>
        <w:ind w:left="1494" w:hanging="360"/>
      </w:pPr>
      <w:rPr>
        <w:u w:val="none"/>
      </w:rPr>
    </w:lvl>
    <w:lvl w:ilvl="1">
      <w:start w:val="1"/>
      <w:numFmt w:val="bullet"/>
      <w:lvlText w:val="○"/>
      <w:lvlJc w:val="left"/>
      <w:pPr>
        <w:ind w:left="2214" w:hanging="360"/>
      </w:pPr>
      <w:rPr>
        <w:u w:val="none"/>
      </w:rPr>
    </w:lvl>
    <w:lvl w:ilvl="2">
      <w:start w:val="1"/>
      <w:numFmt w:val="bullet"/>
      <w:lvlText w:val="■"/>
      <w:lvlJc w:val="left"/>
      <w:pPr>
        <w:ind w:left="2934" w:hanging="360"/>
      </w:pPr>
      <w:rPr>
        <w:u w:val="none"/>
      </w:rPr>
    </w:lvl>
    <w:lvl w:ilvl="3">
      <w:start w:val="1"/>
      <w:numFmt w:val="bullet"/>
      <w:lvlText w:val="●"/>
      <w:lvlJc w:val="left"/>
      <w:pPr>
        <w:ind w:left="3654" w:hanging="360"/>
      </w:pPr>
      <w:rPr>
        <w:u w:val="none"/>
      </w:rPr>
    </w:lvl>
    <w:lvl w:ilvl="4">
      <w:start w:val="1"/>
      <w:numFmt w:val="bullet"/>
      <w:lvlText w:val="○"/>
      <w:lvlJc w:val="left"/>
      <w:pPr>
        <w:ind w:left="4374" w:hanging="360"/>
      </w:pPr>
      <w:rPr>
        <w:u w:val="none"/>
      </w:rPr>
    </w:lvl>
    <w:lvl w:ilvl="5">
      <w:start w:val="1"/>
      <w:numFmt w:val="bullet"/>
      <w:lvlText w:val="■"/>
      <w:lvlJc w:val="left"/>
      <w:pPr>
        <w:ind w:left="5094" w:hanging="360"/>
      </w:pPr>
      <w:rPr>
        <w:u w:val="none"/>
      </w:rPr>
    </w:lvl>
    <w:lvl w:ilvl="6">
      <w:start w:val="1"/>
      <w:numFmt w:val="bullet"/>
      <w:lvlText w:val="●"/>
      <w:lvlJc w:val="left"/>
      <w:pPr>
        <w:ind w:left="5814" w:hanging="360"/>
      </w:pPr>
      <w:rPr>
        <w:u w:val="none"/>
      </w:rPr>
    </w:lvl>
    <w:lvl w:ilvl="7">
      <w:start w:val="1"/>
      <w:numFmt w:val="bullet"/>
      <w:lvlText w:val="○"/>
      <w:lvlJc w:val="left"/>
      <w:pPr>
        <w:ind w:left="6534" w:hanging="360"/>
      </w:pPr>
      <w:rPr>
        <w:u w:val="none"/>
      </w:rPr>
    </w:lvl>
    <w:lvl w:ilvl="8">
      <w:start w:val="1"/>
      <w:numFmt w:val="bullet"/>
      <w:lvlText w:val="■"/>
      <w:lvlJc w:val="left"/>
      <w:pPr>
        <w:ind w:left="7254" w:hanging="360"/>
      </w:pPr>
      <w:rPr>
        <w:u w:val="none"/>
      </w:rPr>
    </w:lvl>
  </w:abstractNum>
  <w:num w:numId="1" w16cid:durableId="436995104">
    <w:abstractNumId w:val="14"/>
  </w:num>
  <w:num w:numId="2" w16cid:durableId="1693916560">
    <w:abstractNumId w:val="6"/>
  </w:num>
  <w:num w:numId="3" w16cid:durableId="1641574736">
    <w:abstractNumId w:val="8"/>
  </w:num>
  <w:num w:numId="4" w16cid:durableId="1062292783">
    <w:abstractNumId w:val="16"/>
  </w:num>
  <w:num w:numId="5" w16cid:durableId="347216667">
    <w:abstractNumId w:val="15"/>
  </w:num>
  <w:num w:numId="6" w16cid:durableId="233858836">
    <w:abstractNumId w:val="2"/>
  </w:num>
  <w:num w:numId="7" w16cid:durableId="1900090476">
    <w:abstractNumId w:val="12"/>
  </w:num>
  <w:num w:numId="8" w16cid:durableId="1069232587">
    <w:abstractNumId w:val="1"/>
  </w:num>
  <w:num w:numId="9" w16cid:durableId="1930894460">
    <w:abstractNumId w:val="7"/>
  </w:num>
  <w:num w:numId="10" w16cid:durableId="508326265">
    <w:abstractNumId w:val="3"/>
  </w:num>
  <w:num w:numId="11" w16cid:durableId="1112164654">
    <w:abstractNumId w:val="10"/>
  </w:num>
  <w:num w:numId="12" w16cid:durableId="1639266106">
    <w:abstractNumId w:val="17"/>
  </w:num>
  <w:num w:numId="13" w16cid:durableId="1581333247">
    <w:abstractNumId w:val="0"/>
  </w:num>
  <w:num w:numId="14" w16cid:durableId="540871599">
    <w:abstractNumId w:val="4"/>
  </w:num>
  <w:num w:numId="15" w16cid:durableId="745419471">
    <w:abstractNumId w:val="5"/>
  </w:num>
  <w:num w:numId="16" w16cid:durableId="1628242148">
    <w:abstractNumId w:val="11"/>
  </w:num>
  <w:num w:numId="17" w16cid:durableId="5788135">
    <w:abstractNumId w:val="13"/>
  </w:num>
  <w:num w:numId="18" w16cid:durableId="8183489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yNzUzMDe0MDOyMDZT0lEKTi0uzszPAymwqAUAgFN9tiwAAAA="/>
  </w:docVars>
  <w:rsids>
    <w:rsidRoot w:val="00DB42DE"/>
    <w:rsid w:val="00015B98"/>
    <w:rsid w:val="000C07F7"/>
    <w:rsid w:val="000E202E"/>
    <w:rsid w:val="0034772E"/>
    <w:rsid w:val="003B0B6C"/>
    <w:rsid w:val="004A76C0"/>
    <w:rsid w:val="00517AA3"/>
    <w:rsid w:val="00542D2F"/>
    <w:rsid w:val="00544E4B"/>
    <w:rsid w:val="005500AB"/>
    <w:rsid w:val="0058645B"/>
    <w:rsid w:val="005B4872"/>
    <w:rsid w:val="00620892"/>
    <w:rsid w:val="006C0447"/>
    <w:rsid w:val="006D5948"/>
    <w:rsid w:val="006F61D0"/>
    <w:rsid w:val="00791B98"/>
    <w:rsid w:val="00853322"/>
    <w:rsid w:val="009921C9"/>
    <w:rsid w:val="009F3C0C"/>
    <w:rsid w:val="00A44599"/>
    <w:rsid w:val="00A56EA3"/>
    <w:rsid w:val="00A875BE"/>
    <w:rsid w:val="00A97D8C"/>
    <w:rsid w:val="00AE77DB"/>
    <w:rsid w:val="00B61EF0"/>
    <w:rsid w:val="00CE26AF"/>
    <w:rsid w:val="00CE39B1"/>
    <w:rsid w:val="00CF587F"/>
    <w:rsid w:val="00D00F39"/>
    <w:rsid w:val="00D01C0B"/>
    <w:rsid w:val="00DB42DE"/>
    <w:rsid w:val="00E45B40"/>
    <w:rsid w:val="00E60001"/>
    <w:rsid w:val="00F45111"/>
    <w:rsid w:val="00F73A80"/>
    <w:rsid w:val="00F97A9C"/>
    <w:rsid w:val="00FD6087"/>
    <w:rsid w:val="00FF0B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69CC"/>
  <w15:chartTrackingRefBased/>
  <w15:docId w15:val="{97FB431E-006A-4502-9D5D-A818AF7A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42DE"/>
    <w:pPr>
      <w:spacing w:after="0" w:line="240" w:lineRule="auto"/>
    </w:pPr>
  </w:style>
  <w:style w:type="paragraph" w:styleId="ListParagraph">
    <w:name w:val="List Paragraph"/>
    <w:basedOn w:val="Normal"/>
    <w:uiPriority w:val="34"/>
    <w:qFormat/>
    <w:rsid w:val="00A44599"/>
    <w:pPr>
      <w:ind w:left="720"/>
      <w:contextualSpacing/>
    </w:pPr>
  </w:style>
  <w:style w:type="table" w:styleId="TableGrid">
    <w:name w:val="Table Grid"/>
    <w:basedOn w:val="TableNormal"/>
    <w:uiPriority w:val="39"/>
    <w:rsid w:val="00AE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_Style 11"/>
    <w:basedOn w:val="TableNormal"/>
    <w:rsid w:val="00AE77DB"/>
    <w:pPr>
      <w:widowControl w:val="0"/>
      <w:spacing w:after="0" w:line="240" w:lineRule="auto"/>
      <w:jc w:val="both"/>
    </w:pPr>
    <w:rPr>
      <w:rFonts w:ascii="Arial" w:eastAsia="Arial" w:hAnsi="Arial" w:cs="Arial"/>
      <w:kern w:val="0"/>
      <w:sz w:val="20"/>
      <w:szCs w:val="20"/>
      <w:lang w:eastAsia="en-IN"/>
      <w14:ligatures w14:val="none"/>
    </w:rPr>
    <w:tblPr>
      <w:tblInd w:w="0" w:type="nil"/>
    </w:tblPr>
  </w:style>
  <w:style w:type="table" w:customStyle="1" w:styleId="Style12">
    <w:name w:val="_Style 12"/>
    <w:basedOn w:val="TableNormal"/>
    <w:rsid w:val="00620892"/>
    <w:pPr>
      <w:widowControl w:val="0"/>
      <w:spacing w:after="0" w:line="240" w:lineRule="auto"/>
      <w:jc w:val="both"/>
    </w:pPr>
    <w:rPr>
      <w:rFonts w:ascii="Arial" w:eastAsia="Arial" w:hAnsi="Arial" w:cs="Arial"/>
      <w:kern w:val="0"/>
      <w:sz w:val="20"/>
      <w:szCs w:val="20"/>
      <w:lang w:eastAsia="en-IN"/>
      <w14:ligatures w14:val="none"/>
    </w:rPr>
    <w:tblPr>
      <w:tblInd w:w="0" w:type="nil"/>
    </w:tblPr>
  </w:style>
  <w:style w:type="paragraph" w:styleId="Header">
    <w:name w:val="header"/>
    <w:basedOn w:val="Normal"/>
    <w:link w:val="HeaderChar"/>
    <w:uiPriority w:val="99"/>
    <w:unhideWhenUsed/>
    <w:rsid w:val="00620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892"/>
  </w:style>
  <w:style w:type="paragraph" w:styleId="Footer">
    <w:name w:val="footer"/>
    <w:basedOn w:val="Normal"/>
    <w:link w:val="FooterChar"/>
    <w:uiPriority w:val="99"/>
    <w:unhideWhenUsed/>
    <w:rsid w:val="00620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46788">
      <w:bodyDiv w:val="1"/>
      <w:marLeft w:val="0"/>
      <w:marRight w:val="0"/>
      <w:marTop w:val="0"/>
      <w:marBottom w:val="0"/>
      <w:divBdr>
        <w:top w:val="none" w:sz="0" w:space="0" w:color="auto"/>
        <w:left w:val="none" w:sz="0" w:space="0" w:color="auto"/>
        <w:bottom w:val="none" w:sz="0" w:space="0" w:color="auto"/>
        <w:right w:val="none" w:sz="0" w:space="0" w:color="auto"/>
      </w:divBdr>
    </w:div>
    <w:div w:id="17208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udumbashreenr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8</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Horo</dc:creator>
  <cp:keywords/>
  <dc:description/>
  <cp:lastModifiedBy>Monica Horo</cp:lastModifiedBy>
  <cp:revision>14</cp:revision>
  <dcterms:created xsi:type="dcterms:W3CDTF">2024-03-07T06:41:00Z</dcterms:created>
  <dcterms:modified xsi:type="dcterms:W3CDTF">2024-03-25T06:19:00Z</dcterms:modified>
</cp:coreProperties>
</file>